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227334" w14:textId="77777777" w:rsidR="000B0734" w:rsidRPr="00295693" w:rsidRDefault="000B0734" w:rsidP="00295693">
      <w:pPr>
        <w:spacing w:after="0"/>
        <w:jc w:val="center"/>
        <w:rPr>
          <w:rFonts w:cs="Arial"/>
          <w:b/>
        </w:rPr>
      </w:pPr>
    </w:p>
    <w:p w14:paraId="5BAA3A20" w14:textId="21BE5D6D" w:rsidR="0051682E" w:rsidRPr="00295693" w:rsidRDefault="00295693" w:rsidP="00295693">
      <w:pPr>
        <w:spacing w:after="120"/>
        <w:rPr>
          <w:rFonts w:cs="Arial"/>
          <w:i/>
        </w:rPr>
      </w:pPr>
      <w:r w:rsidRPr="00295693">
        <w:rPr>
          <w:rFonts w:cs="Arial"/>
          <w:b/>
        </w:rPr>
        <w:t>Title and Focus</w:t>
      </w:r>
      <w:r w:rsidR="0051682E" w:rsidRPr="00295693">
        <w:rPr>
          <w:rFonts w:cs="Arial"/>
          <w:b/>
        </w:rPr>
        <w:t xml:space="preserve"> of Activity:</w:t>
      </w:r>
      <w:r w:rsidR="001C6026">
        <w:rPr>
          <w:rFonts w:cs="Arial"/>
        </w:rPr>
        <w:tab/>
      </w:r>
      <w:r w:rsidR="001C6026">
        <w:rPr>
          <w:rFonts w:cs="Arial"/>
        </w:rPr>
        <w:tab/>
      </w:r>
      <w:r w:rsidR="009B646F" w:rsidRPr="00295693">
        <w:rPr>
          <w:rFonts w:cs="Arial"/>
          <w:u w:val="single"/>
        </w:rPr>
        <w:t>Clinical Application of DCML Tract</w:t>
      </w:r>
      <w:r>
        <w:rPr>
          <w:rFonts w:cs="Arial"/>
        </w:rPr>
        <w:t xml:space="preserve"> </w:t>
      </w:r>
      <w:r w:rsidR="001C6026">
        <w:rPr>
          <w:rFonts w:cs="Arial"/>
        </w:rPr>
        <w:t xml:space="preserve">                                                         </w:t>
      </w:r>
      <w:r w:rsidRPr="00295693">
        <w:rPr>
          <w:rFonts w:cs="Arial"/>
          <w:i/>
        </w:rPr>
        <w:t>Linking foundational and clinical sciences</w:t>
      </w:r>
    </w:p>
    <w:p w14:paraId="6F80B57D" w14:textId="77777777" w:rsidR="00295693" w:rsidRPr="00251616" w:rsidRDefault="00295693" w:rsidP="00251616">
      <w:pPr>
        <w:spacing w:after="120"/>
        <w:rPr>
          <w:rFonts w:cs="Arial"/>
        </w:rPr>
      </w:pPr>
    </w:p>
    <w:p w14:paraId="7F328D98" w14:textId="454A3557" w:rsidR="0051682E" w:rsidRPr="00295693" w:rsidRDefault="0051682E" w:rsidP="00295693">
      <w:pPr>
        <w:spacing w:after="120"/>
        <w:rPr>
          <w:rFonts w:cs="Arial"/>
        </w:rPr>
      </w:pPr>
      <w:r w:rsidRPr="00295693">
        <w:rPr>
          <w:rFonts w:cs="Arial"/>
          <w:b/>
        </w:rPr>
        <w:t>Contributor(s):</w:t>
      </w:r>
      <w:r w:rsidR="000B0734" w:rsidRPr="00295693">
        <w:rPr>
          <w:rFonts w:cs="Arial"/>
        </w:rPr>
        <w:t xml:space="preserve"> </w:t>
      </w:r>
      <w:r w:rsidR="00251616">
        <w:rPr>
          <w:rFonts w:cs="Arial"/>
        </w:rPr>
        <w:tab/>
      </w:r>
      <w:r w:rsidR="00251616">
        <w:rPr>
          <w:rFonts w:cs="Arial"/>
        </w:rPr>
        <w:tab/>
      </w:r>
      <w:r w:rsidR="00E95C3A" w:rsidRPr="00295693">
        <w:rPr>
          <w:rFonts w:cs="Arial"/>
        </w:rPr>
        <w:t xml:space="preserve">Michael </w:t>
      </w:r>
      <w:proofErr w:type="spellStart"/>
      <w:r w:rsidR="00E95C3A" w:rsidRPr="00295693">
        <w:rPr>
          <w:rFonts w:cs="Arial"/>
        </w:rPr>
        <w:t>McKeough</w:t>
      </w:r>
      <w:proofErr w:type="spellEnd"/>
      <w:r w:rsidR="00E95C3A" w:rsidRPr="00295693">
        <w:rPr>
          <w:rFonts w:cs="Arial"/>
        </w:rPr>
        <w:t xml:space="preserve">, PT, </w:t>
      </w:r>
      <w:proofErr w:type="spellStart"/>
      <w:r w:rsidR="00E95C3A" w:rsidRPr="00295693">
        <w:rPr>
          <w:rFonts w:cs="Arial"/>
        </w:rPr>
        <w:t>EdD</w:t>
      </w:r>
      <w:proofErr w:type="spellEnd"/>
      <w:r w:rsidR="00295693">
        <w:rPr>
          <w:rFonts w:cs="Arial"/>
        </w:rPr>
        <w:t xml:space="preserve">; </w:t>
      </w:r>
      <w:hyperlink r:id="rId8" w:history="1">
        <w:r w:rsidR="00295693" w:rsidRPr="00536133">
          <w:rPr>
            <w:rStyle w:val="Hyperlink"/>
            <w:rFonts w:cs="Arial"/>
          </w:rPr>
          <w:t>mmckeough@csus.edu</w:t>
        </w:r>
      </w:hyperlink>
      <w:r w:rsidR="00295693">
        <w:rPr>
          <w:rFonts w:cs="Arial"/>
        </w:rPr>
        <w:t xml:space="preserve">                                                                        </w:t>
      </w:r>
      <w:r w:rsidR="00E95C3A" w:rsidRPr="00295693">
        <w:rPr>
          <w:rFonts w:cs="Arial"/>
        </w:rPr>
        <w:t xml:space="preserve">California </w:t>
      </w:r>
      <w:r w:rsidR="00ED0566" w:rsidRPr="00295693">
        <w:rPr>
          <w:rFonts w:cs="Arial"/>
        </w:rPr>
        <w:t>State</w:t>
      </w:r>
      <w:r w:rsidR="00E95C3A" w:rsidRPr="00295693">
        <w:rPr>
          <w:rFonts w:cs="Arial"/>
        </w:rPr>
        <w:t xml:space="preserve"> University Sacramento, Department of Physical Therapy</w:t>
      </w:r>
    </w:p>
    <w:p w14:paraId="516F0F2E" w14:textId="77777777" w:rsidR="0051682E" w:rsidRPr="00295693" w:rsidRDefault="0051682E" w:rsidP="00295693">
      <w:pPr>
        <w:pStyle w:val="ListParagraph"/>
        <w:spacing w:after="120"/>
        <w:ind w:left="360"/>
        <w:rPr>
          <w:rFonts w:cs="Arial"/>
        </w:rPr>
      </w:pPr>
    </w:p>
    <w:p w14:paraId="2CA6476E" w14:textId="426CAB92" w:rsidR="0051682E" w:rsidRPr="00295693" w:rsidRDefault="0051682E" w:rsidP="00295693">
      <w:pPr>
        <w:spacing w:after="120"/>
        <w:rPr>
          <w:rFonts w:cs="Arial"/>
        </w:rPr>
      </w:pPr>
      <w:r w:rsidRPr="00295693">
        <w:rPr>
          <w:rFonts w:cs="Arial"/>
          <w:b/>
        </w:rPr>
        <w:t xml:space="preserve">Course </w:t>
      </w:r>
      <w:r w:rsidR="00295693" w:rsidRPr="00295693">
        <w:rPr>
          <w:rFonts w:cs="Arial"/>
          <w:b/>
        </w:rPr>
        <w:t>Information</w:t>
      </w:r>
      <w:r w:rsidR="00295693">
        <w:rPr>
          <w:rFonts w:cs="Arial"/>
        </w:rPr>
        <w:t xml:space="preserve">:                                                                                                                                                                     </w:t>
      </w:r>
      <w:r w:rsidR="000B0734" w:rsidRPr="00295693">
        <w:rPr>
          <w:rFonts w:cs="Arial"/>
        </w:rPr>
        <w:t xml:space="preserve"> </w:t>
      </w:r>
      <w:r w:rsidR="00295693" w:rsidRPr="008D58E7">
        <w:rPr>
          <w:rFonts w:cs="Arial"/>
        </w:rPr>
        <w:t>Neu</w:t>
      </w:r>
      <w:r w:rsidR="00295693">
        <w:rPr>
          <w:rFonts w:cs="Arial"/>
        </w:rPr>
        <w:t>roscience, adjunctive learning a</w:t>
      </w:r>
      <w:r w:rsidR="00295693" w:rsidRPr="008D58E7">
        <w:rPr>
          <w:rFonts w:cs="Arial"/>
        </w:rPr>
        <w:t>ctivity</w:t>
      </w:r>
      <w:r w:rsidR="00295693">
        <w:rPr>
          <w:rFonts w:cs="Arial"/>
        </w:rPr>
        <w:t xml:space="preserve"> within a neuroscience course</w:t>
      </w:r>
    </w:p>
    <w:p w14:paraId="020F1A23" w14:textId="77777777" w:rsidR="0051682E" w:rsidRPr="00295693" w:rsidRDefault="0051682E" w:rsidP="00295693">
      <w:pPr>
        <w:pStyle w:val="ListParagraph"/>
        <w:spacing w:after="120"/>
        <w:ind w:left="360"/>
        <w:rPr>
          <w:rFonts w:cs="Arial"/>
        </w:rPr>
      </w:pPr>
    </w:p>
    <w:p w14:paraId="7D37FA0E" w14:textId="243406D5" w:rsidR="00295693" w:rsidRDefault="00295693" w:rsidP="00295693">
      <w:pPr>
        <w:pStyle w:val="ListParagraph"/>
        <w:spacing w:after="120"/>
        <w:ind w:left="0"/>
        <w:rPr>
          <w:rFonts w:cs="Arial"/>
          <w:noProof/>
        </w:rPr>
      </w:pPr>
      <w:r w:rsidRPr="00295693">
        <w:rPr>
          <w:rFonts w:cs="Arial"/>
          <w:b/>
        </w:rPr>
        <w:t xml:space="preserve">Learning Activity Description:    </w:t>
      </w:r>
      <w:r>
        <w:rPr>
          <w:rFonts w:cs="Arial"/>
        </w:rPr>
        <w:t xml:space="preserve">                                                                                                                                            </w:t>
      </w:r>
      <w:r w:rsidRPr="00295693">
        <w:rPr>
          <w:rFonts w:cs="Arial"/>
        </w:rPr>
        <w:t xml:space="preserve">This patient case-based learning activity is intended as adjunct to lecture on the structure and function of the dorsal column-medial </w:t>
      </w:r>
      <w:proofErr w:type="spellStart"/>
      <w:r w:rsidRPr="00295693">
        <w:rPr>
          <w:rFonts w:cs="Arial"/>
        </w:rPr>
        <w:t>lemniscal</w:t>
      </w:r>
      <w:proofErr w:type="spellEnd"/>
      <w:r w:rsidRPr="00295693">
        <w:rPr>
          <w:rFonts w:cs="Arial"/>
        </w:rPr>
        <w:t xml:space="preserve"> system (DCML) and clinical presentation of patients with lesions of the DCML. Its advantage is that it parallels the clinical reasoning involved in examining the effects of lesions of the DCML, i.e., it presents simultaneously and in parallel both the behavioral level (clinical presentation) and anatomical level information about lesions at various levels of the DCML. It contains 5 interactive lesion lessons and 3 patient cases with feedback. It utilizes computer animation to show the injury occurring (scalpel), the neuroanatomy affected, and the clinical impairment’s presented by the patient.</w:t>
      </w:r>
      <w:r w:rsidRPr="00295693">
        <w:rPr>
          <w:rFonts w:cs="Arial"/>
          <w:noProof/>
        </w:rPr>
        <w:t xml:space="preserve"> </w:t>
      </w:r>
    </w:p>
    <w:p w14:paraId="55EEE14A" w14:textId="77777777" w:rsidR="00295693" w:rsidRDefault="00295693" w:rsidP="00295693">
      <w:pPr>
        <w:pStyle w:val="ListParagraph"/>
        <w:spacing w:after="120"/>
        <w:ind w:left="0"/>
        <w:rPr>
          <w:rFonts w:cs="Arial"/>
          <w:noProof/>
        </w:rPr>
      </w:pPr>
    </w:p>
    <w:p w14:paraId="75FC93D5" w14:textId="320655DF" w:rsidR="00295693" w:rsidRPr="001C6026" w:rsidRDefault="00295693" w:rsidP="00295693">
      <w:pPr>
        <w:pStyle w:val="ListParagraph"/>
        <w:spacing w:after="120"/>
        <w:ind w:left="0"/>
        <w:rPr>
          <w:rFonts w:cs="Arial"/>
          <w:i/>
          <w:sz w:val="20"/>
          <w:szCs w:val="20"/>
        </w:rPr>
      </w:pPr>
      <w:r w:rsidRPr="00295693">
        <w:rPr>
          <w:rFonts w:cs="Arial"/>
          <w:noProof/>
        </w:rPr>
        <mc:AlternateContent>
          <mc:Choice Requires="wps">
            <w:drawing>
              <wp:anchor distT="45720" distB="45720" distL="114300" distR="114300" simplePos="0" relativeHeight="251660288" behindDoc="0" locked="0" layoutInCell="1" allowOverlap="1" wp14:anchorId="52387305" wp14:editId="5AA15869">
                <wp:simplePos x="0" y="0"/>
                <wp:positionH relativeFrom="column">
                  <wp:posOffset>3175000</wp:posOffset>
                </wp:positionH>
                <wp:positionV relativeFrom="paragraph">
                  <wp:posOffset>417195</wp:posOffset>
                </wp:positionV>
                <wp:extent cx="2978150" cy="2146300"/>
                <wp:effectExtent l="0" t="0" r="12700" b="254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0" cy="2146300"/>
                        </a:xfrm>
                        <a:prstGeom prst="rect">
                          <a:avLst/>
                        </a:prstGeom>
                        <a:solidFill>
                          <a:srgbClr val="FFFFFF"/>
                        </a:solidFill>
                        <a:ln w="9525">
                          <a:solidFill>
                            <a:srgbClr val="000000"/>
                          </a:solidFill>
                          <a:miter lim="800000"/>
                          <a:headEnd/>
                          <a:tailEnd/>
                        </a:ln>
                      </wps:spPr>
                      <wps:txbx>
                        <w:txbxContent>
                          <w:p w14:paraId="6C823895" w14:textId="77777777" w:rsidR="00295693" w:rsidRDefault="00295693" w:rsidP="00295693">
                            <w:r>
                              <w:rPr>
                                <w:noProof/>
                              </w:rPr>
                              <w:drawing>
                                <wp:inline distT="0" distB="0" distL="0" distR="0" wp14:anchorId="5AC19B3F" wp14:editId="506DA81C">
                                  <wp:extent cx="2786380" cy="20072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ascGracilis.png"/>
                                          <pic:cNvPicPr/>
                                        </pic:nvPicPr>
                                        <pic:blipFill>
                                          <a:blip r:embed="rId9">
                                            <a:extLst>
                                              <a:ext uri="{28A0092B-C50C-407E-A947-70E740481C1C}">
                                                <a14:useLocalDpi xmlns:a14="http://schemas.microsoft.com/office/drawing/2010/main" val="0"/>
                                              </a:ext>
                                            </a:extLst>
                                          </a:blip>
                                          <a:stretch>
                                            <a:fillRect/>
                                          </a:stretch>
                                        </pic:blipFill>
                                        <pic:spPr>
                                          <a:xfrm>
                                            <a:off x="0" y="0"/>
                                            <a:ext cx="2786380" cy="200723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387305" id="_x0000_t202" coordsize="21600,21600" o:spt="202" path="m,l,21600r21600,l21600,xe">
                <v:stroke joinstyle="miter"/>
                <v:path gradientshapeok="t" o:connecttype="rect"/>
              </v:shapetype>
              <v:shape id="Text Box 2" o:spid="_x0000_s1026" type="#_x0000_t202" style="position:absolute;margin-left:250pt;margin-top:32.85pt;width:234.5pt;height:169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">
                <v:textbox>
                  <w:txbxContent>
                    <w:p w14:paraId="6C823895" w14:textId="77777777" w:rsidR="00295693" w:rsidRDefault="00295693" w:rsidP="00295693">
                      <w:r>
                        <w:rPr>
                          <w:noProof/>
                        </w:rPr>
                        <w:drawing>
                          <wp:inline distT="0" distB="0" distL="0" distR="0" wp14:anchorId="5AC19B3F" wp14:editId="506DA81C">
                            <wp:extent cx="2786380" cy="200723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ascGracilis.png"/>
                                    <pic:cNvPicPr/>
                                  </pic:nvPicPr>
                                  <pic:blipFill>
                                    <a:blip r:embed="rId10">
                                      <a:extLst>
                                        <a:ext uri="{28A0092B-C50C-407E-A947-70E740481C1C}">
                                          <a14:useLocalDpi xmlns:a14="http://schemas.microsoft.com/office/drawing/2010/main" val="0"/>
                                        </a:ext>
                                      </a:extLst>
                                    </a:blip>
                                    <a:stretch>
                                      <a:fillRect/>
                                    </a:stretch>
                                  </pic:blipFill>
                                  <pic:spPr>
                                    <a:xfrm>
                                      <a:off x="0" y="0"/>
                                      <a:ext cx="2786380" cy="2007235"/>
                                    </a:xfrm>
                                    <a:prstGeom prst="rect">
                                      <a:avLst/>
                                    </a:prstGeom>
                                  </pic:spPr>
                                </pic:pic>
                              </a:graphicData>
                            </a:graphic>
                          </wp:inline>
                        </w:drawing>
                      </w:r>
                    </w:p>
                  </w:txbxContent>
                </v:textbox>
                <w10:wrap type="square"/>
              </v:shape>
            </w:pict>
          </mc:Fallback>
        </mc:AlternateContent>
      </w:r>
      <w:r>
        <w:rPr>
          <w:rFonts w:cs="Arial"/>
        </w:rPr>
        <w:t xml:space="preserve">Below are example screen </w:t>
      </w:r>
      <w:r w:rsidRPr="00295693">
        <w:rPr>
          <w:rFonts w:cs="Arial"/>
        </w:rPr>
        <w:t xml:space="preserve">shots from relevant content. </w:t>
      </w:r>
      <w:r w:rsidRPr="001C6026">
        <w:rPr>
          <w:rFonts w:cs="Arial"/>
          <w:sz w:val="20"/>
          <w:szCs w:val="20"/>
        </w:rPr>
        <w:t>See Power</w:t>
      </w:r>
      <w:r w:rsidR="001C6026" w:rsidRPr="001C6026">
        <w:rPr>
          <w:rFonts w:cs="Arial"/>
          <w:sz w:val="20"/>
          <w:szCs w:val="20"/>
        </w:rPr>
        <w:t xml:space="preserve">Point: </w:t>
      </w:r>
      <w:bookmarkStart w:id="0" w:name="_GoBack"/>
      <w:r w:rsidR="001C6026" w:rsidRPr="001C6026">
        <w:rPr>
          <w:rFonts w:cs="Arial"/>
          <w:i/>
          <w:sz w:val="20"/>
          <w:szCs w:val="20"/>
        </w:rPr>
        <w:t>Dorsal Column-Medial Lemniscus</w:t>
      </w:r>
      <w:r w:rsidRPr="001C6026">
        <w:rPr>
          <w:rFonts w:cs="Arial"/>
          <w:i/>
          <w:sz w:val="20"/>
          <w:szCs w:val="20"/>
        </w:rPr>
        <w:t>.</w:t>
      </w:r>
    </w:p>
    <w:bookmarkEnd w:id="0"/>
    <w:p w14:paraId="75C04252" w14:textId="264C15E4" w:rsidR="00295693" w:rsidRPr="00295693" w:rsidRDefault="00295693" w:rsidP="00295693">
      <w:pPr>
        <w:tabs>
          <w:tab w:val="left" w:pos="5220"/>
        </w:tabs>
        <w:spacing w:after="120"/>
        <w:ind w:right="-180"/>
        <w:rPr>
          <w:rFonts w:cs="Arial"/>
        </w:rPr>
      </w:pPr>
      <w:r w:rsidRPr="00295693">
        <w:rPr>
          <w:noProof/>
        </w:rPr>
        <mc:AlternateContent>
          <mc:Choice Requires="wps">
            <w:drawing>
              <wp:anchor distT="45720" distB="45720" distL="114300" distR="114300" simplePos="0" relativeHeight="251659264" behindDoc="0" locked="0" layoutInCell="1" allowOverlap="1" wp14:anchorId="7AC9ACED" wp14:editId="25FBF8CF">
                <wp:simplePos x="0" y="0"/>
                <wp:positionH relativeFrom="column">
                  <wp:posOffset>6350</wp:posOffset>
                </wp:positionH>
                <wp:positionV relativeFrom="paragraph">
                  <wp:posOffset>47625</wp:posOffset>
                </wp:positionV>
                <wp:extent cx="3060700" cy="2146300"/>
                <wp:effectExtent l="0" t="0" r="254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2146300"/>
                        </a:xfrm>
                        <a:prstGeom prst="rect">
                          <a:avLst/>
                        </a:prstGeom>
                        <a:solidFill>
                          <a:srgbClr val="FFFFFF"/>
                        </a:solidFill>
                        <a:ln w="9525">
                          <a:solidFill>
                            <a:srgbClr val="000000"/>
                          </a:solidFill>
                          <a:miter lim="800000"/>
                          <a:headEnd/>
                          <a:tailEnd/>
                        </a:ln>
                      </wps:spPr>
                      <wps:txbx>
                        <w:txbxContent>
                          <w:p w14:paraId="19D72D6A" w14:textId="77777777" w:rsidR="00295693" w:rsidRDefault="00295693" w:rsidP="00295693">
                            <w:r>
                              <w:rPr>
                                <w:noProof/>
                              </w:rPr>
                              <w:drawing>
                                <wp:inline distT="0" distB="0" distL="0" distR="0" wp14:anchorId="6EF5FCEB" wp14:editId="6DF4B329">
                                  <wp:extent cx="2724150" cy="20459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CML.png"/>
                                          <pic:cNvPicPr/>
                                        </pic:nvPicPr>
                                        <pic:blipFill>
                                          <a:blip r:embed="rId11">
                                            <a:extLst>
                                              <a:ext uri="{28A0092B-C50C-407E-A947-70E740481C1C}">
                                                <a14:useLocalDpi xmlns:a14="http://schemas.microsoft.com/office/drawing/2010/main" val="0"/>
                                              </a:ext>
                                            </a:extLst>
                                          </a:blip>
                                          <a:stretch>
                                            <a:fillRect/>
                                          </a:stretch>
                                        </pic:blipFill>
                                        <pic:spPr>
                                          <a:xfrm>
                                            <a:off x="0" y="0"/>
                                            <a:ext cx="2724150" cy="20459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C9ACED" id="_x0000_s1027" type="#_x0000_t202" style="position:absolute;margin-left:.5pt;margin-top:3.75pt;width:241pt;height:16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">
                <v:textbox>
                  <w:txbxContent>
                    <w:p w14:paraId="19D72D6A" w14:textId="77777777" w:rsidR="00295693" w:rsidRDefault="00295693" w:rsidP="00295693">
                      <w:r>
                        <w:rPr>
                          <w:noProof/>
                        </w:rPr>
                        <w:drawing>
                          <wp:inline distT="0" distB="0" distL="0" distR="0" wp14:anchorId="6EF5FCEB" wp14:editId="6DF4B329">
                            <wp:extent cx="2724150" cy="20459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CML.png"/>
                                    <pic:cNvPicPr/>
                                  </pic:nvPicPr>
                                  <pic:blipFill>
                                    <a:blip r:embed="rId12">
                                      <a:extLst>
                                        <a:ext uri="{28A0092B-C50C-407E-A947-70E740481C1C}">
                                          <a14:useLocalDpi xmlns:a14="http://schemas.microsoft.com/office/drawing/2010/main" val="0"/>
                                        </a:ext>
                                      </a:extLst>
                                    </a:blip>
                                    <a:stretch>
                                      <a:fillRect/>
                                    </a:stretch>
                                  </pic:blipFill>
                                  <pic:spPr>
                                    <a:xfrm>
                                      <a:off x="0" y="0"/>
                                      <a:ext cx="2724150" cy="2045970"/>
                                    </a:xfrm>
                                    <a:prstGeom prst="rect">
                                      <a:avLst/>
                                    </a:prstGeom>
                                  </pic:spPr>
                                </pic:pic>
                              </a:graphicData>
                            </a:graphic>
                          </wp:inline>
                        </w:drawing>
                      </w:r>
                    </w:p>
                  </w:txbxContent>
                </v:textbox>
                <w10:wrap type="square"/>
              </v:shape>
            </w:pict>
          </mc:Fallback>
        </mc:AlternateContent>
      </w:r>
      <w:r w:rsidRPr="00295693">
        <w:rPr>
          <w:rFonts w:cs="Arial"/>
        </w:rPr>
        <w:t xml:space="preserve">Screen shot showing DCML. Description of function. Click on Fasciculus </w:t>
      </w:r>
      <w:proofErr w:type="spellStart"/>
      <w:r w:rsidRPr="00295693">
        <w:rPr>
          <w:rFonts w:cs="Arial"/>
        </w:rPr>
        <w:t>Gracilis</w:t>
      </w:r>
      <w:proofErr w:type="spellEnd"/>
      <w:r w:rsidRPr="00295693">
        <w:rPr>
          <w:rFonts w:cs="Arial"/>
        </w:rPr>
        <w:t xml:space="preserve"> reveals</w:t>
      </w:r>
      <w:r w:rsidRPr="00295693">
        <w:rPr>
          <w:rFonts w:cs="Arial"/>
        </w:rPr>
        <w:tab/>
        <w:t xml:space="preserve">Slide showing </w:t>
      </w:r>
      <w:proofErr w:type="spellStart"/>
      <w:r w:rsidRPr="00295693">
        <w:rPr>
          <w:rFonts w:cs="Arial"/>
        </w:rPr>
        <w:t>somatotopic</w:t>
      </w:r>
      <w:proofErr w:type="spellEnd"/>
      <w:r w:rsidRPr="00295693">
        <w:rPr>
          <w:rFonts w:cs="Arial"/>
        </w:rPr>
        <w:t xml:space="preserve"> organization of </w:t>
      </w:r>
    </w:p>
    <w:p w14:paraId="4A98C469" w14:textId="20212BB0" w:rsidR="00295693" w:rsidRPr="00295693" w:rsidRDefault="00295693" w:rsidP="00295693">
      <w:pPr>
        <w:pStyle w:val="ListParagraph"/>
        <w:tabs>
          <w:tab w:val="left" w:pos="5220"/>
        </w:tabs>
        <w:spacing w:after="120"/>
        <w:ind w:left="180" w:right="-360"/>
        <w:rPr>
          <w:rFonts w:cs="Arial"/>
        </w:rPr>
      </w:pPr>
      <w:r w:rsidRPr="00295693">
        <w:rPr>
          <w:rFonts w:cs="Arial"/>
        </w:rPr>
        <w:t>next slide.</w:t>
      </w:r>
      <w:r w:rsidRPr="00295693">
        <w:rPr>
          <w:rFonts w:cs="Arial"/>
        </w:rPr>
        <w:tab/>
        <w:t xml:space="preserve">fasciculus </w:t>
      </w:r>
      <w:proofErr w:type="spellStart"/>
      <w:r w:rsidRPr="00295693">
        <w:rPr>
          <w:rFonts w:cs="Arial"/>
        </w:rPr>
        <w:t>gracilis</w:t>
      </w:r>
      <w:proofErr w:type="spellEnd"/>
      <w:r w:rsidRPr="00295693">
        <w:rPr>
          <w:rFonts w:cs="Arial"/>
        </w:rPr>
        <w:t xml:space="preserve"> including light touch, </w:t>
      </w:r>
      <w:r w:rsidRPr="00295693">
        <w:rPr>
          <w:rFonts w:cs="Arial"/>
        </w:rPr>
        <w:tab/>
        <w:t>stimulus, first</w:t>
      </w:r>
      <w:proofErr w:type="gramStart"/>
      <w:r w:rsidRPr="00295693">
        <w:rPr>
          <w:rFonts w:cs="Arial"/>
        </w:rPr>
        <w:t>- ,</w:t>
      </w:r>
      <w:proofErr w:type="gramEnd"/>
      <w:r w:rsidRPr="00295693">
        <w:rPr>
          <w:rFonts w:cs="Arial"/>
        </w:rPr>
        <w:t xml:space="preserve"> second-, and third-order </w:t>
      </w:r>
      <w:r w:rsidRPr="00295693">
        <w:rPr>
          <w:rFonts w:cs="Arial"/>
        </w:rPr>
        <w:tab/>
        <w:t xml:space="preserve">neurons. </w:t>
      </w:r>
      <w:r>
        <w:rPr>
          <w:rFonts w:cs="Arial"/>
        </w:rPr>
        <w:t>“</w:t>
      </w:r>
      <w:r w:rsidRPr="00295693">
        <w:rPr>
          <w:rFonts w:cs="Arial"/>
        </w:rPr>
        <w:t>Click to animate</w:t>
      </w:r>
      <w:r>
        <w:rPr>
          <w:rFonts w:cs="Arial"/>
        </w:rPr>
        <w:t>”</w:t>
      </w:r>
      <w:r w:rsidRPr="00295693">
        <w:rPr>
          <w:rFonts w:cs="Arial"/>
        </w:rPr>
        <w:t xml:space="preserve"> portrays information </w:t>
      </w:r>
      <w:r w:rsidRPr="00295693">
        <w:rPr>
          <w:rFonts w:cs="Arial"/>
        </w:rPr>
        <w:lastRenderedPageBreak/>
        <w:tab/>
        <w:t>traveling from stimulus thro</w:t>
      </w:r>
      <w:r>
        <w:rPr>
          <w:rFonts w:cs="Arial"/>
        </w:rPr>
        <w:t xml:space="preserve">ughout the </w:t>
      </w:r>
      <w:r>
        <w:rPr>
          <w:rFonts w:cs="Arial"/>
        </w:rPr>
        <w:tab/>
        <w:t xml:space="preserve">fasciculus </w:t>
      </w:r>
      <w:proofErr w:type="spellStart"/>
      <w:r>
        <w:rPr>
          <w:rFonts w:cs="Arial"/>
        </w:rPr>
        <w:t>gracilis</w:t>
      </w:r>
      <w:proofErr w:type="spellEnd"/>
    </w:p>
    <w:p w14:paraId="61B3D1C6" w14:textId="77777777" w:rsidR="00295693" w:rsidRPr="00295693" w:rsidRDefault="00295693" w:rsidP="00295693">
      <w:pPr>
        <w:pStyle w:val="ListParagraph"/>
        <w:spacing w:after="120"/>
        <w:ind w:left="360"/>
        <w:rPr>
          <w:rFonts w:cs="Arial"/>
        </w:rPr>
      </w:pPr>
    </w:p>
    <w:p w14:paraId="4A838CC5" w14:textId="77777777" w:rsidR="00295693" w:rsidRPr="00295693" w:rsidRDefault="00295693" w:rsidP="00295693">
      <w:pPr>
        <w:pStyle w:val="ListParagraph"/>
        <w:spacing w:after="120"/>
        <w:ind w:left="360"/>
        <w:rPr>
          <w:rFonts w:cs="Arial"/>
        </w:rPr>
      </w:pPr>
    </w:p>
    <w:p w14:paraId="33BC345D" w14:textId="77777777" w:rsidR="00295693" w:rsidRPr="00295693" w:rsidRDefault="00295693" w:rsidP="00295693">
      <w:pPr>
        <w:pStyle w:val="ListParagraph"/>
        <w:spacing w:after="120"/>
        <w:ind w:left="360"/>
        <w:rPr>
          <w:rFonts w:cs="Arial"/>
        </w:rPr>
      </w:pPr>
    </w:p>
    <w:p w14:paraId="5631A29C" w14:textId="77777777" w:rsidR="00295693" w:rsidRPr="00295693" w:rsidRDefault="00295693" w:rsidP="00295693">
      <w:pPr>
        <w:pStyle w:val="ListParagraph"/>
        <w:spacing w:after="120"/>
        <w:ind w:left="360"/>
        <w:rPr>
          <w:rFonts w:cs="Arial"/>
        </w:rPr>
      </w:pPr>
      <w:r w:rsidRPr="00295693">
        <w:rPr>
          <w:rFonts w:cs="Arial"/>
          <w:noProof/>
        </w:rPr>
        <mc:AlternateContent>
          <mc:Choice Requires="wps">
            <w:drawing>
              <wp:anchor distT="0" distB="0" distL="114300" distR="114300" simplePos="0" relativeHeight="251665408" behindDoc="0" locked="0" layoutInCell="1" allowOverlap="1" wp14:anchorId="4E84E8A7" wp14:editId="5BDE2522">
                <wp:simplePos x="0" y="0"/>
                <wp:positionH relativeFrom="column">
                  <wp:posOffset>3276600</wp:posOffset>
                </wp:positionH>
                <wp:positionV relativeFrom="paragraph">
                  <wp:posOffset>102870</wp:posOffset>
                </wp:positionV>
                <wp:extent cx="2735580" cy="2034540"/>
                <wp:effectExtent l="0" t="0" r="26670" b="22860"/>
                <wp:wrapNone/>
                <wp:docPr id="8" name="Text Box 8"/>
                <wp:cNvGraphicFramePr/>
                <a:graphic xmlns:a="http://schemas.openxmlformats.org/drawingml/2006/main">
                  <a:graphicData uri="http://schemas.microsoft.com/office/word/2010/wordprocessingShape">
                    <wps:wsp>
                      <wps:cNvSpPr txBox="1"/>
                      <wps:spPr>
                        <a:xfrm>
                          <a:off x="0" y="0"/>
                          <a:ext cx="2735580" cy="20345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8A2C65" w14:textId="77777777" w:rsidR="00295693" w:rsidRDefault="00295693" w:rsidP="00295693">
                            <w:r>
                              <w:rPr>
                                <w:noProof/>
                              </w:rPr>
                              <w:drawing>
                                <wp:inline distT="0" distB="0" distL="0" distR="0" wp14:anchorId="52D60C50" wp14:editId="78A328EF">
                                  <wp:extent cx="2644140" cy="1978819"/>
                                  <wp:effectExtent l="0" t="0" r="381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eesion_L_FascGracilis_Behavior.png"/>
                                          <pic:cNvPicPr/>
                                        </pic:nvPicPr>
                                        <pic:blipFill>
                                          <a:blip r:embed="rId13">
                                            <a:extLst>
                                              <a:ext uri="{28A0092B-C50C-407E-A947-70E740481C1C}">
                                                <a14:useLocalDpi xmlns:a14="http://schemas.microsoft.com/office/drawing/2010/main" val="0"/>
                                              </a:ext>
                                            </a:extLst>
                                          </a:blip>
                                          <a:stretch>
                                            <a:fillRect/>
                                          </a:stretch>
                                        </pic:blipFill>
                                        <pic:spPr>
                                          <a:xfrm>
                                            <a:off x="0" y="0"/>
                                            <a:ext cx="2645762" cy="198003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4E8A7" id="Text Box 8" o:spid="_x0000_s1028" type="#_x0000_t202" style="position:absolute;left:0;text-align:left;margin-left:258pt;margin-top:8.1pt;width:215.4pt;height:16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" fillcolor="white [3201]" strokeweight=".5pt">
                <v:textbox>
                  <w:txbxContent>
                    <w:p w14:paraId="5F8A2C65" w14:textId="77777777" w:rsidR="00295693" w:rsidRDefault="00295693" w:rsidP="00295693">
                      <w:r>
                        <w:rPr>
                          <w:noProof/>
                        </w:rPr>
                        <w:drawing>
                          <wp:inline distT="0" distB="0" distL="0" distR="0" wp14:anchorId="52D60C50" wp14:editId="78A328EF">
                            <wp:extent cx="2644140" cy="1978819"/>
                            <wp:effectExtent l="0" t="0" r="381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eesion_L_FascGracilis_Behavior.png"/>
                                    <pic:cNvPicPr/>
                                  </pic:nvPicPr>
                                  <pic:blipFill>
                                    <a:blip r:embed="rId14">
                                      <a:extLst>
                                        <a:ext uri="{28A0092B-C50C-407E-A947-70E740481C1C}">
                                          <a14:useLocalDpi xmlns:a14="http://schemas.microsoft.com/office/drawing/2010/main" val="0"/>
                                        </a:ext>
                                      </a:extLst>
                                    </a:blip>
                                    <a:stretch>
                                      <a:fillRect/>
                                    </a:stretch>
                                  </pic:blipFill>
                                  <pic:spPr>
                                    <a:xfrm>
                                      <a:off x="0" y="0"/>
                                      <a:ext cx="2645762" cy="1980033"/>
                                    </a:xfrm>
                                    <a:prstGeom prst="rect">
                                      <a:avLst/>
                                    </a:prstGeom>
                                  </pic:spPr>
                                </pic:pic>
                              </a:graphicData>
                            </a:graphic>
                          </wp:inline>
                        </w:drawing>
                      </w:r>
                    </w:p>
                  </w:txbxContent>
                </v:textbox>
              </v:shape>
            </w:pict>
          </mc:Fallback>
        </mc:AlternateContent>
      </w:r>
      <w:r w:rsidRPr="00295693">
        <w:rPr>
          <w:rFonts w:cs="Arial"/>
          <w:noProof/>
        </w:rPr>
        <mc:AlternateContent>
          <mc:Choice Requires="wps">
            <w:drawing>
              <wp:anchor distT="45720" distB="45720" distL="114300" distR="114300" simplePos="0" relativeHeight="251664384" behindDoc="0" locked="0" layoutInCell="1" allowOverlap="1" wp14:anchorId="74437AB7" wp14:editId="5BC7B7DD">
                <wp:simplePos x="0" y="0"/>
                <wp:positionH relativeFrom="column">
                  <wp:posOffset>198120</wp:posOffset>
                </wp:positionH>
                <wp:positionV relativeFrom="paragraph">
                  <wp:posOffset>102870</wp:posOffset>
                </wp:positionV>
                <wp:extent cx="2667000" cy="2034540"/>
                <wp:effectExtent l="0" t="0" r="19050" b="2286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034540"/>
                        </a:xfrm>
                        <a:prstGeom prst="rect">
                          <a:avLst/>
                        </a:prstGeom>
                        <a:solidFill>
                          <a:srgbClr val="FFFFFF"/>
                        </a:solidFill>
                        <a:ln w="9525">
                          <a:solidFill>
                            <a:srgbClr val="000000"/>
                          </a:solidFill>
                          <a:miter lim="800000"/>
                          <a:headEnd/>
                          <a:tailEnd/>
                        </a:ln>
                      </wps:spPr>
                      <wps:txbx>
                        <w:txbxContent>
                          <w:p w14:paraId="26664ACB" w14:textId="77777777" w:rsidR="00295693" w:rsidRDefault="00295693" w:rsidP="00295693">
                            <w:r>
                              <w:rPr>
                                <w:noProof/>
                              </w:rPr>
                              <w:drawing>
                                <wp:inline distT="0" distB="0" distL="0" distR="0" wp14:anchorId="3D500BDD" wp14:editId="42E3E704">
                                  <wp:extent cx="2535230" cy="1905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esion_L_FascGracilis.png"/>
                                          <pic:cNvPicPr/>
                                        </pic:nvPicPr>
                                        <pic:blipFill>
                                          <a:blip r:embed="rId15">
                                            <a:extLst>
                                              <a:ext uri="{28A0092B-C50C-407E-A947-70E740481C1C}">
                                                <a14:useLocalDpi xmlns:a14="http://schemas.microsoft.com/office/drawing/2010/main" val="0"/>
                                              </a:ext>
                                            </a:extLst>
                                          </a:blip>
                                          <a:stretch>
                                            <a:fillRect/>
                                          </a:stretch>
                                        </pic:blipFill>
                                        <pic:spPr>
                                          <a:xfrm>
                                            <a:off x="0" y="0"/>
                                            <a:ext cx="2543038" cy="191086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437AB7" id="_x0000_s1029" type="#_x0000_t202" style="position:absolute;left:0;text-align:left;margin-left:15.6pt;margin-top:8.1pt;width:210pt;height:160.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">
                <v:textbox>
                  <w:txbxContent>
                    <w:p w14:paraId="26664ACB" w14:textId="77777777" w:rsidR="00295693" w:rsidRDefault="00295693" w:rsidP="00295693">
                      <w:r>
                        <w:rPr>
                          <w:noProof/>
                        </w:rPr>
                        <w:drawing>
                          <wp:inline distT="0" distB="0" distL="0" distR="0" wp14:anchorId="3D500BDD" wp14:editId="42E3E704">
                            <wp:extent cx="2535230" cy="1905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esion_L_FascGracilis.png"/>
                                    <pic:cNvPicPr/>
                                  </pic:nvPicPr>
                                  <pic:blipFill>
                                    <a:blip r:embed="rId16">
                                      <a:extLst>
                                        <a:ext uri="{28A0092B-C50C-407E-A947-70E740481C1C}">
                                          <a14:useLocalDpi xmlns:a14="http://schemas.microsoft.com/office/drawing/2010/main" val="0"/>
                                        </a:ext>
                                      </a:extLst>
                                    </a:blip>
                                    <a:stretch>
                                      <a:fillRect/>
                                    </a:stretch>
                                  </pic:blipFill>
                                  <pic:spPr>
                                    <a:xfrm>
                                      <a:off x="0" y="0"/>
                                      <a:ext cx="2543038" cy="1910867"/>
                                    </a:xfrm>
                                    <a:prstGeom prst="rect">
                                      <a:avLst/>
                                    </a:prstGeom>
                                  </pic:spPr>
                                </pic:pic>
                              </a:graphicData>
                            </a:graphic>
                          </wp:inline>
                        </w:drawing>
                      </w:r>
                    </w:p>
                  </w:txbxContent>
                </v:textbox>
                <w10:wrap type="square"/>
              </v:shape>
            </w:pict>
          </mc:Fallback>
        </mc:AlternateContent>
      </w:r>
    </w:p>
    <w:p w14:paraId="493817CF" w14:textId="77777777" w:rsidR="00295693" w:rsidRPr="00295693" w:rsidRDefault="00295693" w:rsidP="00295693">
      <w:pPr>
        <w:pStyle w:val="ListParagraph"/>
        <w:spacing w:after="120"/>
        <w:ind w:left="360"/>
        <w:rPr>
          <w:rFonts w:cs="Arial"/>
        </w:rPr>
      </w:pPr>
    </w:p>
    <w:p w14:paraId="07F63193" w14:textId="77777777" w:rsidR="00295693" w:rsidRPr="00295693" w:rsidRDefault="00295693" w:rsidP="00295693">
      <w:pPr>
        <w:pStyle w:val="ListParagraph"/>
        <w:spacing w:after="120"/>
        <w:ind w:left="360"/>
        <w:rPr>
          <w:rFonts w:cs="Arial"/>
        </w:rPr>
      </w:pPr>
    </w:p>
    <w:p w14:paraId="0AD891EC" w14:textId="77777777" w:rsidR="00295693" w:rsidRPr="00295693" w:rsidRDefault="00295693" w:rsidP="00295693">
      <w:pPr>
        <w:pStyle w:val="ListParagraph"/>
        <w:spacing w:after="120"/>
        <w:ind w:left="360"/>
        <w:rPr>
          <w:rFonts w:cs="Arial"/>
        </w:rPr>
      </w:pPr>
    </w:p>
    <w:p w14:paraId="3162C315" w14:textId="77777777" w:rsidR="00295693" w:rsidRPr="00295693" w:rsidRDefault="00295693" w:rsidP="00295693">
      <w:pPr>
        <w:pStyle w:val="ListParagraph"/>
        <w:spacing w:after="120"/>
        <w:ind w:left="360"/>
        <w:rPr>
          <w:rFonts w:cs="Arial"/>
        </w:rPr>
      </w:pPr>
    </w:p>
    <w:p w14:paraId="34E2C6E2" w14:textId="77777777" w:rsidR="00295693" w:rsidRPr="00295693" w:rsidRDefault="00295693" w:rsidP="00295693">
      <w:pPr>
        <w:pStyle w:val="ListParagraph"/>
        <w:spacing w:after="120"/>
        <w:ind w:left="360"/>
        <w:rPr>
          <w:rFonts w:cs="Arial"/>
        </w:rPr>
      </w:pPr>
    </w:p>
    <w:p w14:paraId="7AF4A629" w14:textId="77777777" w:rsidR="00295693" w:rsidRPr="00295693" w:rsidRDefault="00295693" w:rsidP="00295693">
      <w:pPr>
        <w:pStyle w:val="ListParagraph"/>
        <w:spacing w:after="120"/>
        <w:ind w:left="360"/>
        <w:rPr>
          <w:rFonts w:cs="Arial"/>
        </w:rPr>
      </w:pPr>
    </w:p>
    <w:p w14:paraId="16977FD6" w14:textId="77777777" w:rsidR="00295693" w:rsidRPr="00295693" w:rsidRDefault="00295693" w:rsidP="00295693">
      <w:pPr>
        <w:pStyle w:val="ListParagraph"/>
        <w:spacing w:after="120"/>
        <w:ind w:left="360"/>
        <w:rPr>
          <w:rFonts w:cs="Arial"/>
        </w:rPr>
      </w:pPr>
    </w:p>
    <w:p w14:paraId="4D1001D8" w14:textId="77777777" w:rsidR="00295693" w:rsidRPr="00295693" w:rsidRDefault="00295693" w:rsidP="00295693">
      <w:pPr>
        <w:pStyle w:val="ListParagraph"/>
        <w:spacing w:after="120"/>
        <w:ind w:left="360"/>
        <w:rPr>
          <w:rFonts w:cs="Arial"/>
        </w:rPr>
      </w:pPr>
    </w:p>
    <w:p w14:paraId="7A2391C8" w14:textId="77777777" w:rsidR="00295693" w:rsidRPr="00295693" w:rsidRDefault="00295693" w:rsidP="00295693">
      <w:pPr>
        <w:pStyle w:val="ListParagraph"/>
        <w:spacing w:after="120"/>
        <w:ind w:left="360"/>
        <w:rPr>
          <w:rFonts w:cs="Arial"/>
        </w:rPr>
      </w:pPr>
    </w:p>
    <w:p w14:paraId="419CAF73" w14:textId="77777777" w:rsidR="00295693" w:rsidRPr="00295693" w:rsidRDefault="00295693" w:rsidP="00295693">
      <w:pPr>
        <w:pStyle w:val="ListParagraph"/>
        <w:spacing w:after="120"/>
        <w:ind w:left="360"/>
        <w:rPr>
          <w:rFonts w:cs="Arial"/>
        </w:rPr>
      </w:pPr>
    </w:p>
    <w:p w14:paraId="3303AA1E" w14:textId="77777777" w:rsidR="00295693" w:rsidRPr="00295693" w:rsidRDefault="00295693" w:rsidP="00295693">
      <w:pPr>
        <w:pStyle w:val="ListParagraph"/>
        <w:spacing w:after="120"/>
        <w:ind w:left="360"/>
        <w:rPr>
          <w:rFonts w:cs="Arial"/>
        </w:rPr>
      </w:pPr>
    </w:p>
    <w:p w14:paraId="2EA2047C" w14:textId="77777777" w:rsidR="00295693" w:rsidRPr="00295693" w:rsidRDefault="00295693" w:rsidP="00295693">
      <w:pPr>
        <w:pStyle w:val="ListParagraph"/>
        <w:tabs>
          <w:tab w:val="left" w:pos="5220"/>
        </w:tabs>
        <w:spacing w:after="120"/>
        <w:ind w:left="360" w:right="-360"/>
        <w:rPr>
          <w:rFonts w:cs="Arial"/>
        </w:rPr>
      </w:pPr>
      <w:r w:rsidRPr="00295693">
        <w:rPr>
          <w:rFonts w:cs="Arial"/>
        </w:rPr>
        <w:t>Screen shot showing diagram of lesion and</w:t>
      </w:r>
      <w:r w:rsidRPr="00295693">
        <w:rPr>
          <w:rFonts w:cs="Arial"/>
        </w:rPr>
        <w:tab/>
        <w:t>Example of behavioral explanation.</w:t>
      </w:r>
    </w:p>
    <w:p w14:paraId="1892DCBF" w14:textId="59E45924" w:rsidR="00295693" w:rsidRPr="00295693" w:rsidRDefault="00295693" w:rsidP="00295693">
      <w:pPr>
        <w:pStyle w:val="ListParagraph"/>
        <w:tabs>
          <w:tab w:val="left" w:pos="5220"/>
        </w:tabs>
        <w:spacing w:after="120"/>
        <w:ind w:left="360" w:right="-360"/>
        <w:rPr>
          <w:rFonts w:cs="Arial"/>
        </w:rPr>
      </w:pPr>
      <w:r w:rsidRPr="00295693">
        <w:rPr>
          <w:rFonts w:cs="Arial"/>
        </w:rPr>
        <w:t xml:space="preserve">question about clinical impairment. </w:t>
      </w:r>
      <w:r>
        <w:rPr>
          <w:rFonts w:cs="Arial"/>
        </w:rPr>
        <w:t>“</w:t>
      </w:r>
      <w:r w:rsidRPr="00295693">
        <w:rPr>
          <w:rFonts w:cs="Arial"/>
        </w:rPr>
        <w:t>Click for</w:t>
      </w:r>
      <w:r w:rsidRPr="00295693">
        <w:rPr>
          <w:rFonts w:cs="Arial"/>
        </w:rPr>
        <w:tab/>
      </w:r>
      <w:r>
        <w:rPr>
          <w:rFonts w:cs="Arial"/>
        </w:rPr>
        <w:t>“</w:t>
      </w:r>
      <w:r w:rsidRPr="00295693">
        <w:rPr>
          <w:rFonts w:cs="Arial"/>
        </w:rPr>
        <w:t>Click to animate</w:t>
      </w:r>
      <w:r w:rsidR="0073297B">
        <w:rPr>
          <w:rFonts w:cs="Arial"/>
        </w:rPr>
        <w:t>”</w:t>
      </w:r>
      <w:r w:rsidRPr="00295693">
        <w:rPr>
          <w:rFonts w:cs="Arial"/>
        </w:rPr>
        <w:t xml:space="preserve"> </w:t>
      </w:r>
      <w:r>
        <w:rPr>
          <w:rFonts w:cs="Arial"/>
        </w:rPr>
        <w:t>produces</w:t>
      </w:r>
      <w:r w:rsidRPr="00295693">
        <w:rPr>
          <w:rFonts w:cs="Arial"/>
        </w:rPr>
        <w:t xml:space="preserve"> 1) scalpel causing answer</w:t>
      </w:r>
      <w:r>
        <w:rPr>
          <w:rFonts w:cs="Arial"/>
        </w:rPr>
        <w:t>”</w:t>
      </w:r>
      <w:r w:rsidRPr="00295693">
        <w:rPr>
          <w:rFonts w:cs="Arial"/>
        </w:rPr>
        <w:t xml:space="preserve"> reveals the answer. </w:t>
      </w:r>
      <w:r>
        <w:rPr>
          <w:rFonts w:cs="Arial"/>
        </w:rPr>
        <w:t>“</w:t>
      </w:r>
      <w:r w:rsidRPr="00295693">
        <w:rPr>
          <w:rFonts w:cs="Arial"/>
        </w:rPr>
        <w:t>Click for</w:t>
      </w:r>
      <w:r w:rsidRPr="00295693">
        <w:rPr>
          <w:rFonts w:cs="Arial"/>
        </w:rPr>
        <w:tab/>
        <w:t>the lesion, 2) brush showing clinical test,</w:t>
      </w:r>
    </w:p>
    <w:p w14:paraId="552B3ABE" w14:textId="0DC78C47" w:rsidR="00295693" w:rsidRPr="00295693" w:rsidRDefault="00295693" w:rsidP="00295693">
      <w:pPr>
        <w:pStyle w:val="ListParagraph"/>
        <w:tabs>
          <w:tab w:val="left" w:pos="360"/>
          <w:tab w:val="left" w:pos="5220"/>
        </w:tabs>
        <w:spacing w:after="120"/>
        <w:ind w:left="360"/>
        <w:rPr>
          <w:rFonts w:cs="Arial"/>
        </w:rPr>
      </w:pPr>
      <w:r w:rsidRPr="00295693">
        <w:rPr>
          <w:rFonts w:cs="Arial"/>
        </w:rPr>
        <w:t>explanation</w:t>
      </w:r>
      <w:r>
        <w:rPr>
          <w:rFonts w:cs="Arial"/>
        </w:rPr>
        <w:t>”</w:t>
      </w:r>
      <w:r w:rsidRPr="00295693">
        <w:rPr>
          <w:rFonts w:cs="Arial"/>
        </w:rPr>
        <w:t xml:space="preserve"> reveals behavioral explanation.</w:t>
      </w:r>
      <w:r w:rsidRPr="00295693">
        <w:rPr>
          <w:rFonts w:cs="Arial"/>
        </w:rPr>
        <w:tab/>
        <w:t>3) first-order neuron interrupted by lesion, (next screen).</w:t>
      </w:r>
      <w:r w:rsidRPr="00295693">
        <w:rPr>
          <w:rFonts w:cs="Arial"/>
        </w:rPr>
        <w:tab/>
        <w:t xml:space="preserve">4) shaded area indicating area of damage </w:t>
      </w:r>
      <w:r w:rsidRPr="00295693">
        <w:rPr>
          <w:rFonts w:cs="Arial"/>
        </w:rPr>
        <w:tab/>
        <w:t>and clinical presentation of impairment.</w:t>
      </w:r>
    </w:p>
    <w:p w14:paraId="76795D11" w14:textId="77777777" w:rsidR="00295693" w:rsidRPr="00295693" w:rsidRDefault="00295693" w:rsidP="00295693">
      <w:pPr>
        <w:pStyle w:val="ListParagraph"/>
        <w:spacing w:after="120"/>
        <w:ind w:left="360"/>
        <w:rPr>
          <w:rFonts w:cs="Arial"/>
        </w:rPr>
      </w:pPr>
    </w:p>
    <w:p w14:paraId="28F45169" w14:textId="77777777" w:rsidR="00295693" w:rsidRPr="00295693" w:rsidRDefault="00295693" w:rsidP="00295693">
      <w:pPr>
        <w:pStyle w:val="ListParagraph"/>
        <w:spacing w:after="120"/>
        <w:ind w:left="360"/>
        <w:rPr>
          <w:rFonts w:cs="Arial"/>
        </w:rPr>
      </w:pPr>
      <w:r w:rsidRPr="00295693">
        <w:rPr>
          <w:rFonts w:cs="Arial"/>
          <w:noProof/>
        </w:rPr>
        <mc:AlternateContent>
          <mc:Choice Requires="wps">
            <w:drawing>
              <wp:anchor distT="45720" distB="45720" distL="114300" distR="114300" simplePos="0" relativeHeight="251666432" behindDoc="0" locked="0" layoutInCell="1" allowOverlap="1" wp14:anchorId="17E57D04" wp14:editId="59F9D339">
                <wp:simplePos x="0" y="0"/>
                <wp:positionH relativeFrom="column">
                  <wp:posOffset>121920</wp:posOffset>
                </wp:positionH>
                <wp:positionV relativeFrom="paragraph">
                  <wp:posOffset>43180</wp:posOffset>
                </wp:positionV>
                <wp:extent cx="2667000" cy="2034540"/>
                <wp:effectExtent l="0" t="0" r="19050" b="2286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034540"/>
                        </a:xfrm>
                        <a:prstGeom prst="rect">
                          <a:avLst/>
                        </a:prstGeom>
                        <a:solidFill>
                          <a:srgbClr val="FFFFFF"/>
                        </a:solidFill>
                        <a:ln w="9525">
                          <a:solidFill>
                            <a:srgbClr val="000000"/>
                          </a:solidFill>
                          <a:miter lim="800000"/>
                          <a:headEnd/>
                          <a:tailEnd/>
                        </a:ln>
                      </wps:spPr>
                      <wps:txbx>
                        <w:txbxContent>
                          <w:p w14:paraId="3C22541A" w14:textId="77777777" w:rsidR="00295693" w:rsidRDefault="00295693" w:rsidP="00295693">
                            <w:r>
                              <w:rPr>
                                <w:noProof/>
                              </w:rPr>
                              <w:drawing>
                                <wp:inline distT="0" distB="0" distL="0" distR="0" wp14:anchorId="0C014682" wp14:editId="27FAB3A2">
                                  <wp:extent cx="2475230" cy="1858010"/>
                                  <wp:effectExtent l="0" t="0" r="127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esion_L_FascGra_Neuro.png"/>
                                          <pic:cNvPicPr/>
                                        </pic:nvPicPr>
                                        <pic:blipFill>
                                          <a:blip r:embed="rId17">
                                            <a:extLst>
                                              <a:ext uri="{28A0092B-C50C-407E-A947-70E740481C1C}">
                                                <a14:useLocalDpi xmlns:a14="http://schemas.microsoft.com/office/drawing/2010/main" val="0"/>
                                              </a:ext>
                                            </a:extLst>
                                          </a:blip>
                                          <a:stretch>
                                            <a:fillRect/>
                                          </a:stretch>
                                        </pic:blipFill>
                                        <pic:spPr>
                                          <a:xfrm>
                                            <a:off x="0" y="0"/>
                                            <a:ext cx="2475230" cy="18580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E57D04" id="_x0000_s1030" type="#_x0000_t202" style="position:absolute;left:0;text-align:left;margin-left:9.6pt;margin-top:3.4pt;width:210pt;height:160.2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">
                <v:textbox>
                  <w:txbxContent>
                    <w:p w14:paraId="3C22541A" w14:textId="77777777" w:rsidR="00295693" w:rsidRDefault="00295693" w:rsidP="00295693">
                      <w:r>
                        <w:rPr>
                          <w:noProof/>
                        </w:rPr>
                        <w:drawing>
                          <wp:inline distT="0" distB="0" distL="0" distR="0" wp14:anchorId="0C014682" wp14:editId="27FAB3A2">
                            <wp:extent cx="2475230" cy="1858010"/>
                            <wp:effectExtent l="0" t="0" r="127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esion_L_FascGra_Neuro.png"/>
                                    <pic:cNvPicPr/>
                                  </pic:nvPicPr>
                                  <pic:blipFill>
                                    <a:blip r:embed="rId18">
                                      <a:extLst>
                                        <a:ext uri="{28A0092B-C50C-407E-A947-70E740481C1C}">
                                          <a14:useLocalDpi xmlns:a14="http://schemas.microsoft.com/office/drawing/2010/main" val="0"/>
                                        </a:ext>
                                      </a:extLst>
                                    </a:blip>
                                    <a:stretch>
                                      <a:fillRect/>
                                    </a:stretch>
                                  </pic:blipFill>
                                  <pic:spPr>
                                    <a:xfrm>
                                      <a:off x="0" y="0"/>
                                      <a:ext cx="2475230" cy="1858010"/>
                                    </a:xfrm>
                                    <a:prstGeom prst="rect">
                                      <a:avLst/>
                                    </a:prstGeom>
                                  </pic:spPr>
                                </pic:pic>
                              </a:graphicData>
                            </a:graphic>
                          </wp:inline>
                        </w:drawing>
                      </w:r>
                    </w:p>
                  </w:txbxContent>
                </v:textbox>
                <w10:wrap type="square"/>
              </v:shape>
            </w:pict>
          </mc:Fallback>
        </mc:AlternateContent>
      </w:r>
    </w:p>
    <w:p w14:paraId="3FE3E2EA" w14:textId="77777777" w:rsidR="00295693" w:rsidRPr="00295693" w:rsidRDefault="00295693" w:rsidP="00295693">
      <w:pPr>
        <w:pStyle w:val="ListParagraph"/>
        <w:spacing w:after="120"/>
        <w:ind w:left="360"/>
        <w:rPr>
          <w:rFonts w:cs="Arial"/>
        </w:rPr>
      </w:pPr>
    </w:p>
    <w:p w14:paraId="24850692" w14:textId="77777777" w:rsidR="00295693" w:rsidRPr="00295693" w:rsidRDefault="00295693" w:rsidP="00295693">
      <w:pPr>
        <w:pStyle w:val="ListParagraph"/>
        <w:spacing w:after="120"/>
        <w:ind w:left="360"/>
        <w:rPr>
          <w:rFonts w:cs="Arial"/>
        </w:rPr>
      </w:pPr>
    </w:p>
    <w:p w14:paraId="1E59E788" w14:textId="77777777" w:rsidR="00295693" w:rsidRPr="00295693" w:rsidRDefault="00295693" w:rsidP="00295693">
      <w:pPr>
        <w:pStyle w:val="ListParagraph"/>
        <w:spacing w:after="120"/>
        <w:ind w:left="360"/>
        <w:rPr>
          <w:rFonts w:cs="Arial"/>
        </w:rPr>
      </w:pPr>
    </w:p>
    <w:p w14:paraId="7A1413BC" w14:textId="77777777" w:rsidR="00295693" w:rsidRPr="00295693" w:rsidRDefault="00295693" w:rsidP="00295693">
      <w:pPr>
        <w:pStyle w:val="ListParagraph"/>
        <w:spacing w:after="120"/>
        <w:ind w:left="360"/>
        <w:rPr>
          <w:rFonts w:cs="Arial"/>
        </w:rPr>
      </w:pPr>
    </w:p>
    <w:p w14:paraId="6F461080" w14:textId="77777777" w:rsidR="00295693" w:rsidRPr="00295693" w:rsidRDefault="00295693" w:rsidP="00295693">
      <w:pPr>
        <w:pStyle w:val="ListParagraph"/>
        <w:spacing w:after="120"/>
        <w:ind w:left="360"/>
        <w:rPr>
          <w:rFonts w:cs="Arial"/>
        </w:rPr>
      </w:pPr>
    </w:p>
    <w:p w14:paraId="6DF3EC6B" w14:textId="77777777" w:rsidR="00295693" w:rsidRPr="00295693" w:rsidRDefault="00295693" w:rsidP="00295693">
      <w:pPr>
        <w:pStyle w:val="ListParagraph"/>
        <w:spacing w:after="120"/>
        <w:ind w:left="360"/>
        <w:rPr>
          <w:rFonts w:cs="Arial"/>
        </w:rPr>
      </w:pPr>
    </w:p>
    <w:p w14:paraId="41C1B0B1" w14:textId="77777777" w:rsidR="00295693" w:rsidRPr="00295693" w:rsidRDefault="00295693" w:rsidP="00295693">
      <w:pPr>
        <w:pStyle w:val="ListParagraph"/>
        <w:spacing w:after="120"/>
        <w:ind w:left="360"/>
        <w:rPr>
          <w:rFonts w:cs="Arial"/>
        </w:rPr>
      </w:pPr>
    </w:p>
    <w:p w14:paraId="3EA45ED3" w14:textId="77777777" w:rsidR="00295693" w:rsidRPr="00295693" w:rsidRDefault="00295693" w:rsidP="00295693">
      <w:pPr>
        <w:pStyle w:val="ListParagraph"/>
        <w:spacing w:after="120"/>
        <w:ind w:left="360"/>
        <w:rPr>
          <w:rFonts w:cs="Arial"/>
        </w:rPr>
      </w:pPr>
    </w:p>
    <w:p w14:paraId="42D6AD67" w14:textId="77777777" w:rsidR="00295693" w:rsidRPr="00295693" w:rsidRDefault="00295693" w:rsidP="00295693">
      <w:pPr>
        <w:pStyle w:val="ListParagraph"/>
        <w:spacing w:after="120"/>
        <w:ind w:left="360"/>
        <w:rPr>
          <w:rFonts w:cs="Arial"/>
        </w:rPr>
      </w:pPr>
    </w:p>
    <w:p w14:paraId="40C71FB6" w14:textId="77777777" w:rsidR="00295693" w:rsidRPr="00295693" w:rsidRDefault="00295693" w:rsidP="00295693">
      <w:pPr>
        <w:pStyle w:val="ListParagraph"/>
        <w:spacing w:after="120"/>
        <w:ind w:left="360"/>
        <w:rPr>
          <w:rFonts w:cs="Arial"/>
        </w:rPr>
      </w:pPr>
    </w:p>
    <w:p w14:paraId="3218540C" w14:textId="77777777" w:rsidR="00295693" w:rsidRPr="00295693" w:rsidRDefault="00295693" w:rsidP="00295693">
      <w:pPr>
        <w:pStyle w:val="ListParagraph"/>
        <w:spacing w:after="120"/>
        <w:ind w:left="360"/>
        <w:rPr>
          <w:rFonts w:cs="Arial"/>
        </w:rPr>
      </w:pPr>
    </w:p>
    <w:p w14:paraId="6A5D1C69" w14:textId="77777777" w:rsidR="00295693" w:rsidRPr="00295693" w:rsidRDefault="00295693" w:rsidP="00295693">
      <w:pPr>
        <w:pStyle w:val="ListParagraph"/>
        <w:tabs>
          <w:tab w:val="left" w:pos="5220"/>
        </w:tabs>
        <w:spacing w:after="120"/>
        <w:ind w:left="180" w:right="-360"/>
        <w:rPr>
          <w:rFonts w:cs="Arial"/>
        </w:rPr>
      </w:pPr>
      <w:r w:rsidRPr="00295693">
        <w:rPr>
          <w:rFonts w:cs="Arial"/>
        </w:rPr>
        <w:t>Example of neuroanatomical explanation.</w:t>
      </w:r>
    </w:p>
    <w:p w14:paraId="1117D000" w14:textId="3936D6B2" w:rsidR="00295693" w:rsidRPr="00295693" w:rsidRDefault="00295693" w:rsidP="00295693">
      <w:pPr>
        <w:pStyle w:val="ListParagraph"/>
        <w:spacing w:after="120"/>
        <w:ind w:left="180"/>
        <w:rPr>
          <w:rFonts w:cs="Arial"/>
        </w:rPr>
      </w:pPr>
      <w:r>
        <w:rPr>
          <w:rFonts w:cs="Arial"/>
        </w:rPr>
        <w:t>“</w:t>
      </w:r>
      <w:r w:rsidRPr="00295693">
        <w:rPr>
          <w:rFonts w:cs="Arial"/>
        </w:rPr>
        <w:t>Click to animate</w:t>
      </w:r>
      <w:r>
        <w:rPr>
          <w:rFonts w:cs="Arial"/>
        </w:rPr>
        <w:t>”</w:t>
      </w:r>
      <w:r w:rsidRPr="00295693">
        <w:rPr>
          <w:rFonts w:cs="Arial"/>
        </w:rPr>
        <w:t xml:space="preserve"> </w:t>
      </w:r>
      <w:r w:rsidR="0073297B">
        <w:rPr>
          <w:rFonts w:cs="Arial"/>
        </w:rPr>
        <w:t>produces</w:t>
      </w:r>
      <w:r w:rsidRPr="00295693">
        <w:rPr>
          <w:rFonts w:cs="Arial"/>
        </w:rPr>
        <w:t xml:space="preserve"> 1) scalpel causing</w:t>
      </w:r>
    </w:p>
    <w:p w14:paraId="59933A09" w14:textId="77777777" w:rsidR="00295693" w:rsidRPr="00295693" w:rsidRDefault="00295693" w:rsidP="00295693">
      <w:pPr>
        <w:pStyle w:val="ListParagraph"/>
        <w:tabs>
          <w:tab w:val="left" w:pos="5220"/>
        </w:tabs>
        <w:spacing w:after="120"/>
        <w:ind w:left="180" w:right="-360"/>
        <w:rPr>
          <w:rFonts w:cs="Arial"/>
        </w:rPr>
      </w:pPr>
      <w:r w:rsidRPr="00295693">
        <w:rPr>
          <w:rFonts w:cs="Arial"/>
        </w:rPr>
        <w:t>the lesion, 2) brush showing clinical test,</w:t>
      </w:r>
    </w:p>
    <w:p w14:paraId="0026414B" w14:textId="77777777" w:rsidR="00295693" w:rsidRPr="00295693" w:rsidRDefault="00295693" w:rsidP="00295693">
      <w:pPr>
        <w:pStyle w:val="ListParagraph"/>
        <w:spacing w:after="120"/>
        <w:ind w:left="180"/>
        <w:rPr>
          <w:rFonts w:cs="Arial"/>
        </w:rPr>
      </w:pPr>
      <w:r w:rsidRPr="00295693">
        <w:rPr>
          <w:rFonts w:cs="Arial"/>
        </w:rPr>
        <w:t>3) first-order neuron interrupted by lesion,</w:t>
      </w:r>
    </w:p>
    <w:p w14:paraId="56A37B70" w14:textId="77777777" w:rsidR="00295693" w:rsidRPr="00295693" w:rsidRDefault="00295693" w:rsidP="00295693">
      <w:pPr>
        <w:pStyle w:val="ListParagraph"/>
        <w:spacing w:after="120"/>
        <w:ind w:left="180"/>
        <w:rPr>
          <w:rFonts w:cs="Arial"/>
        </w:rPr>
      </w:pPr>
      <w:r w:rsidRPr="00295693">
        <w:rPr>
          <w:rFonts w:cs="Arial"/>
        </w:rPr>
        <w:t>4) text box explaining clinical findings.</w:t>
      </w:r>
    </w:p>
    <w:p w14:paraId="735C6708" w14:textId="77777777" w:rsidR="00295693" w:rsidRPr="0073297B" w:rsidRDefault="00295693" w:rsidP="0073297B">
      <w:pPr>
        <w:spacing w:after="120"/>
        <w:rPr>
          <w:rFonts w:cs="Arial"/>
        </w:rPr>
      </w:pPr>
    </w:p>
    <w:p w14:paraId="3AE9909F" w14:textId="77777777" w:rsidR="00295693" w:rsidRPr="00295693" w:rsidRDefault="00295693" w:rsidP="00295693">
      <w:pPr>
        <w:spacing w:after="120"/>
        <w:rPr>
          <w:rFonts w:cs="Arial"/>
        </w:rPr>
      </w:pPr>
      <w:r w:rsidRPr="00295693">
        <w:rPr>
          <w:noProof/>
        </w:rPr>
        <mc:AlternateContent>
          <mc:Choice Requires="wps">
            <w:drawing>
              <wp:anchor distT="45720" distB="45720" distL="114300" distR="114300" simplePos="0" relativeHeight="251662336" behindDoc="0" locked="0" layoutInCell="1" allowOverlap="1" wp14:anchorId="60292A91" wp14:editId="2652D5FE">
                <wp:simplePos x="0" y="0"/>
                <wp:positionH relativeFrom="column">
                  <wp:posOffset>3175000</wp:posOffset>
                </wp:positionH>
                <wp:positionV relativeFrom="paragraph">
                  <wp:posOffset>297815</wp:posOffset>
                </wp:positionV>
                <wp:extent cx="3035300" cy="2279650"/>
                <wp:effectExtent l="0" t="0" r="12700" b="254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300" cy="2279650"/>
                        </a:xfrm>
                        <a:prstGeom prst="rect">
                          <a:avLst/>
                        </a:prstGeom>
                        <a:solidFill>
                          <a:srgbClr val="FFFFFF"/>
                        </a:solidFill>
                        <a:ln w="9525">
                          <a:solidFill>
                            <a:srgbClr val="000000"/>
                          </a:solidFill>
                          <a:miter lim="800000"/>
                          <a:headEnd/>
                          <a:tailEnd/>
                        </a:ln>
                      </wps:spPr>
                      <wps:txbx>
                        <w:txbxContent>
                          <w:p w14:paraId="57CA0F7D" w14:textId="77777777" w:rsidR="00295693" w:rsidRDefault="00295693" w:rsidP="00295693">
                            <w:r>
                              <w:rPr>
                                <w:noProof/>
                              </w:rPr>
                              <w:drawing>
                                <wp:inline distT="0" distB="0" distL="0" distR="0" wp14:anchorId="7DC10CBE" wp14:editId="7212C929">
                                  <wp:extent cx="2843530" cy="213106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ascCuneatus_LesionA_Behavior.png"/>
                                          <pic:cNvPicPr/>
                                        </pic:nvPicPr>
                                        <pic:blipFill>
                                          <a:blip r:embed="rId19">
                                            <a:extLst>
                                              <a:ext uri="{28A0092B-C50C-407E-A947-70E740481C1C}">
                                                <a14:useLocalDpi xmlns:a14="http://schemas.microsoft.com/office/drawing/2010/main" val="0"/>
                                              </a:ext>
                                            </a:extLst>
                                          </a:blip>
                                          <a:stretch>
                                            <a:fillRect/>
                                          </a:stretch>
                                        </pic:blipFill>
                                        <pic:spPr>
                                          <a:xfrm>
                                            <a:off x="0" y="0"/>
                                            <a:ext cx="2843530" cy="213106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92A91" id="_x0000_s1031" type="#_x0000_t202" style="position:absolute;margin-left:250pt;margin-top:23.45pt;width:239pt;height:17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">
                <v:textbox>
                  <w:txbxContent>
                    <w:p w14:paraId="57CA0F7D" w14:textId="77777777" w:rsidR="00295693" w:rsidRDefault="00295693" w:rsidP="00295693">
                      <w:r>
                        <w:rPr>
                          <w:noProof/>
                        </w:rPr>
                        <w:drawing>
                          <wp:inline distT="0" distB="0" distL="0" distR="0" wp14:anchorId="7DC10CBE" wp14:editId="7212C929">
                            <wp:extent cx="2843530" cy="213106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ascCuneatus_LesionA_Behavior.png"/>
                                    <pic:cNvPicPr/>
                                  </pic:nvPicPr>
                                  <pic:blipFill>
                                    <a:blip r:embed="rId20">
                                      <a:extLst>
                                        <a:ext uri="{28A0092B-C50C-407E-A947-70E740481C1C}">
                                          <a14:useLocalDpi xmlns:a14="http://schemas.microsoft.com/office/drawing/2010/main" val="0"/>
                                        </a:ext>
                                      </a:extLst>
                                    </a:blip>
                                    <a:stretch>
                                      <a:fillRect/>
                                    </a:stretch>
                                  </pic:blipFill>
                                  <pic:spPr>
                                    <a:xfrm>
                                      <a:off x="0" y="0"/>
                                      <a:ext cx="2843530" cy="2131060"/>
                                    </a:xfrm>
                                    <a:prstGeom prst="rect">
                                      <a:avLst/>
                                    </a:prstGeom>
                                  </pic:spPr>
                                </pic:pic>
                              </a:graphicData>
                            </a:graphic>
                          </wp:inline>
                        </w:drawing>
                      </w:r>
                    </w:p>
                  </w:txbxContent>
                </v:textbox>
                <w10:wrap type="square"/>
              </v:shape>
            </w:pict>
          </mc:Fallback>
        </mc:AlternateContent>
      </w:r>
    </w:p>
    <w:p w14:paraId="2D5E0133" w14:textId="77777777" w:rsidR="00295693" w:rsidRPr="00295693" w:rsidRDefault="00295693" w:rsidP="00295693">
      <w:pPr>
        <w:pStyle w:val="ListParagraph"/>
        <w:spacing w:after="120"/>
        <w:ind w:left="360"/>
        <w:rPr>
          <w:rFonts w:cs="Arial"/>
        </w:rPr>
      </w:pPr>
      <w:r w:rsidRPr="00295693">
        <w:rPr>
          <w:rFonts w:cs="Arial"/>
          <w:noProof/>
        </w:rPr>
        <mc:AlternateContent>
          <mc:Choice Requires="wps">
            <w:drawing>
              <wp:anchor distT="45720" distB="45720" distL="114300" distR="114300" simplePos="0" relativeHeight="251661312" behindDoc="0" locked="0" layoutInCell="1" allowOverlap="1" wp14:anchorId="52E83888" wp14:editId="31CD8948">
                <wp:simplePos x="0" y="0"/>
                <wp:positionH relativeFrom="column">
                  <wp:posOffset>6350</wp:posOffset>
                </wp:positionH>
                <wp:positionV relativeFrom="paragraph">
                  <wp:posOffset>61595</wp:posOffset>
                </wp:positionV>
                <wp:extent cx="3060700" cy="2279650"/>
                <wp:effectExtent l="0" t="0" r="25400" b="254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2279650"/>
                        </a:xfrm>
                        <a:prstGeom prst="rect">
                          <a:avLst/>
                        </a:prstGeom>
                        <a:solidFill>
                          <a:srgbClr val="FFFFFF"/>
                        </a:solidFill>
                        <a:ln w="9525">
                          <a:solidFill>
                            <a:srgbClr val="000000"/>
                          </a:solidFill>
                          <a:miter lim="800000"/>
                          <a:headEnd/>
                          <a:tailEnd/>
                        </a:ln>
                      </wps:spPr>
                      <wps:txbx>
                        <w:txbxContent>
                          <w:p w14:paraId="55BC18B6" w14:textId="77777777" w:rsidR="00295693" w:rsidRDefault="00295693" w:rsidP="00295693">
                            <w:r>
                              <w:rPr>
                                <w:noProof/>
                              </w:rPr>
                              <w:drawing>
                                <wp:inline distT="0" distB="0" distL="0" distR="0" wp14:anchorId="2C0CF0D5" wp14:editId="077FF8BE">
                                  <wp:extent cx="2937258" cy="22110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CML_Case1Q.png"/>
                                          <pic:cNvPicPr/>
                                        </pic:nvPicPr>
                                        <pic:blipFill>
                                          <a:blip r:embed="rId21">
                                            <a:extLst>
                                              <a:ext uri="{28A0092B-C50C-407E-A947-70E740481C1C}">
                                                <a14:useLocalDpi xmlns:a14="http://schemas.microsoft.com/office/drawing/2010/main" val="0"/>
                                              </a:ext>
                                            </a:extLst>
                                          </a:blip>
                                          <a:stretch>
                                            <a:fillRect/>
                                          </a:stretch>
                                        </pic:blipFill>
                                        <pic:spPr>
                                          <a:xfrm>
                                            <a:off x="0" y="0"/>
                                            <a:ext cx="2938024" cy="221164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E83888" id="_x0000_s1032" type="#_x0000_t202" style="position:absolute;left:0;text-align:left;margin-left:.5pt;margin-top:4.85pt;width:241pt;height:17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">
                <v:textbox>
                  <w:txbxContent>
                    <w:p w14:paraId="55BC18B6" w14:textId="77777777" w:rsidR="00295693" w:rsidRDefault="00295693" w:rsidP="00295693">
                      <w:r>
                        <w:rPr>
                          <w:noProof/>
                        </w:rPr>
                        <w:drawing>
                          <wp:inline distT="0" distB="0" distL="0" distR="0" wp14:anchorId="2C0CF0D5" wp14:editId="077FF8BE">
                            <wp:extent cx="2937258" cy="22110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CML_Case1Q.png"/>
                                    <pic:cNvPicPr/>
                                  </pic:nvPicPr>
                                  <pic:blipFill>
                                    <a:blip r:embed="rId22">
                                      <a:extLst>
                                        <a:ext uri="{28A0092B-C50C-407E-A947-70E740481C1C}">
                                          <a14:useLocalDpi xmlns:a14="http://schemas.microsoft.com/office/drawing/2010/main" val="0"/>
                                        </a:ext>
                                      </a:extLst>
                                    </a:blip>
                                    <a:stretch>
                                      <a:fillRect/>
                                    </a:stretch>
                                  </pic:blipFill>
                                  <pic:spPr>
                                    <a:xfrm>
                                      <a:off x="0" y="0"/>
                                      <a:ext cx="2938024" cy="2211647"/>
                                    </a:xfrm>
                                    <a:prstGeom prst="rect">
                                      <a:avLst/>
                                    </a:prstGeom>
                                  </pic:spPr>
                                </pic:pic>
                              </a:graphicData>
                            </a:graphic>
                          </wp:inline>
                        </w:drawing>
                      </w:r>
                    </w:p>
                  </w:txbxContent>
                </v:textbox>
                <w10:wrap type="square"/>
              </v:shape>
            </w:pict>
          </mc:Fallback>
        </mc:AlternateContent>
      </w:r>
    </w:p>
    <w:p w14:paraId="0A60C86A" w14:textId="77777777" w:rsidR="00295693" w:rsidRPr="00295693" w:rsidRDefault="00295693" w:rsidP="00295693">
      <w:pPr>
        <w:pStyle w:val="ListParagraph"/>
        <w:tabs>
          <w:tab w:val="left" w:pos="5220"/>
        </w:tabs>
        <w:spacing w:after="120"/>
        <w:ind w:left="360" w:right="-540"/>
        <w:rPr>
          <w:rFonts w:cs="Arial"/>
        </w:rPr>
      </w:pPr>
      <w:r w:rsidRPr="00295693">
        <w:rPr>
          <w:rFonts w:cs="Arial"/>
        </w:rPr>
        <w:t>Screen shot of patient case asking damage</w:t>
      </w:r>
      <w:r w:rsidRPr="00295693">
        <w:rPr>
          <w:rFonts w:cs="Arial"/>
        </w:rPr>
        <w:tab/>
        <w:t xml:space="preserve">Screen shot of Behavioral Explanation. </w:t>
      </w:r>
    </w:p>
    <w:p w14:paraId="3DF5378A" w14:textId="5FCAE62A" w:rsidR="00295693" w:rsidRPr="00295693" w:rsidRDefault="00295693" w:rsidP="00295693">
      <w:pPr>
        <w:pStyle w:val="ListParagraph"/>
        <w:tabs>
          <w:tab w:val="left" w:pos="5220"/>
        </w:tabs>
        <w:spacing w:after="120"/>
        <w:ind w:left="360" w:right="-540"/>
        <w:rPr>
          <w:rFonts w:cs="Arial"/>
        </w:rPr>
      </w:pPr>
      <w:r w:rsidRPr="00295693">
        <w:rPr>
          <w:rFonts w:cs="Arial"/>
        </w:rPr>
        <w:t>to what structure is causing the patient’s</w:t>
      </w:r>
      <w:r w:rsidR="0073297B" w:rsidRPr="0073297B">
        <w:rPr>
          <w:rFonts w:cs="Arial"/>
        </w:rPr>
        <w:t xml:space="preserve"> </w:t>
      </w:r>
      <w:r w:rsidR="0073297B" w:rsidRPr="00295693">
        <w:rPr>
          <w:rFonts w:cs="Arial"/>
        </w:rPr>
        <w:t>problems.</w:t>
      </w:r>
      <w:r w:rsidRPr="00295693">
        <w:rPr>
          <w:rFonts w:cs="Arial"/>
        </w:rPr>
        <w:tab/>
      </w:r>
      <w:r w:rsidR="0073297B">
        <w:rPr>
          <w:rFonts w:cs="Arial"/>
        </w:rPr>
        <w:t>“</w:t>
      </w:r>
      <w:r w:rsidRPr="00295693">
        <w:rPr>
          <w:rFonts w:cs="Arial"/>
        </w:rPr>
        <w:t>Click to animate</w:t>
      </w:r>
      <w:r w:rsidR="0073297B">
        <w:rPr>
          <w:rFonts w:cs="Arial"/>
        </w:rPr>
        <w:t>”</w:t>
      </w:r>
      <w:r w:rsidRPr="00295693">
        <w:rPr>
          <w:rFonts w:cs="Arial"/>
        </w:rPr>
        <w:t xml:space="preserve"> produces scalpel</w:t>
      </w:r>
    </w:p>
    <w:p w14:paraId="2981B123" w14:textId="1887C452" w:rsidR="00295693" w:rsidRPr="0073297B" w:rsidRDefault="0073297B" w:rsidP="0073297B">
      <w:pPr>
        <w:pStyle w:val="ListParagraph"/>
        <w:tabs>
          <w:tab w:val="left" w:pos="5220"/>
        </w:tabs>
        <w:spacing w:after="120"/>
        <w:ind w:left="360" w:right="-540"/>
        <w:rPr>
          <w:rFonts w:cs="Arial"/>
        </w:rPr>
      </w:pPr>
      <w:r>
        <w:rPr>
          <w:rFonts w:cs="Arial"/>
        </w:rPr>
        <w:t>“</w:t>
      </w:r>
      <w:r w:rsidR="00295693" w:rsidRPr="00295693">
        <w:rPr>
          <w:rFonts w:cs="Arial"/>
        </w:rPr>
        <w:t>Click for answer</w:t>
      </w:r>
      <w:r>
        <w:rPr>
          <w:rFonts w:cs="Arial"/>
        </w:rPr>
        <w:t>”</w:t>
      </w:r>
      <w:r w:rsidR="00295693" w:rsidRPr="00295693">
        <w:rPr>
          <w:rFonts w:cs="Arial"/>
        </w:rPr>
        <w:t xml:space="preserve"> reveals answer.</w:t>
      </w:r>
      <w:r w:rsidR="00295693" w:rsidRPr="00295693">
        <w:rPr>
          <w:rFonts w:cs="Arial"/>
        </w:rPr>
        <w:tab/>
        <w:t xml:space="preserve">damaging </w:t>
      </w:r>
      <w:proofErr w:type="spellStart"/>
      <w:r w:rsidR="00295693" w:rsidRPr="00295693">
        <w:rPr>
          <w:rFonts w:cs="Arial"/>
        </w:rPr>
        <w:t>cuneatus</w:t>
      </w:r>
      <w:proofErr w:type="spellEnd"/>
      <w:r w:rsidR="00295693" w:rsidRPr="00295693">
        <w:rPr>
          <w:rFonts w:cs="Arial"/>
        </w:rPr>
        <w:t>. Animation shows stimulus</w:t>
      </w:r>
      <w:r w:rsidR="00295693" w:rsidRPr="0073297B">
        <w:rPr>
          <w:rFonts w:cs="Arial"/>
        </w:rPr>
        <w:tab/>
        <w:t>and first-order neuron failing at lesion site.</w:t>
      </w:r>
    </w:p>
    <w:p w14:paraId="6F756015" w14:textId="77777777" w:rsidR="00295693" w:rsidRPr="00295693" w:rsidRDefault="00295693" w:rsidP="00295693">
      <w:pPr>
        <w:pStyle w:val="ListParagraph"/>
        <w:tabs>
          <w:tab w:val="left" w:pos="5220"/>
        </w:tabs>
        <w:spacing w:after="120"/>
        <w:ind w:left="360" w:right="-540"/>
        <w:rPr>
          <w:rFonts w:cs="Arial"/>
        </w:rPr>
      </w:pPr>
      <w:r w:rsidRPr="00295693">
        <w:rPr>
          <w:rFonts w:cs="Arial"/>
        </w:rPr>
        <w:t>Clicking on Show Lesion brings next slide.</w:t>
      </w:r>
      <w:r w:rsidRPr="00295693">
        <w:rPr>
          <w:rFonts w:cs="Arial"/>
        </w:rPr>
        <w:tab/>
        <w:t xml:space="preserve">Text boxes show sensory impairment. </w:t>
      </w:r>
      <w:r w:rsidRPr="00295693">
        <w:rPr>
          <w:rFonts w:cs="Arial"/>
        </w:rPr>
        <w:tab/>
        <w:t>Clicking on Neuroanatomical Explanation</w:t>
      </w:r>
    </w:p>
    <w:p w14:paraId="04F3F3B4" w14:textId="77777777" w:rsidR="00295693" w:rsidRPr="00295693" w:rsidRDefault="00295693" w:rsidP="00295693">
      <w:pPr>
        <w:pStyle w:val="ListParagraph"/>
        <w:tabs>
          <w:tab w:val="left" w:pos="5220"/>
        </w:tabs>
        <w:spacing w:after="120"/>
        <w:ind w:left="360" w:right="-540"/>
        <w:rPr>
          <w:rFonts w:cs="Arial"/>
        </w:rPr>
      </w:pPr>
      <w:r w:rsidRPr="00295693">
        <w:rPr>
          <w:rFonts w:cs="Arial"/>
        </w:rPr>
        <w:tab/>
        <w:t>leads to next slide.</w:t>
      </w:r>
    </w:p>
    <w:p w14:paraId="1DD8ED6D" w14:textId="77777777" w:rsidR="00295693" w:rsidRPr="00295693" w:rsidRDefault="00295693" w:rsidP="00295693">
      <w:pPr>
        <w:pStyle w:val="ListParagraph"/>
        <w:tabs>
          <w:tab w:val="left" w:pos="5220"/>
        </w:tabs>
        <w:spacing w:after="120"/>
        <w:ind w:left="360"/>
        <w:rPr>
          <w:rFonts w:cs="Arial"/>
        </w:rPr>
      </w:pPr>
    </w:p>
    <w:p w14:paraId="26192872" w14:textId="77777777" w:rsidR="00295693" w:rsidRPr="00295693" w:rsidRDefault="00295693" w:rsidP="00295693">
      <w:pPr>
        <w:pStyle w:val="ListParagraph"/>
        <w:tabs>
          <w:tab w:val="left" w:pos="5220"/>
        </w:tabs>
        <w:spacing w:after="120"/>
        <w:ind w:left="360"/>
        <w:rPr>
          <w:rFonts w:cs="Arial"/>
        </w:rPr>
      </w:pPr>
      <w:r w:rsidRPr="00295693">
        <w:rPr>
          <w:rFonts w:cs="Arial"/>
          <w:noProof/>
        </w:rPr>
        <mc:AlternateContent>
          <mc:Choice Requires="wps">
            <w:drawing>
              <wp:anchor distT="45720" distB="45720" distL="114300" distR="114300" simplePos="0" relativeHeight="251663360" behindDoc="0" locked="0" layoutInCell="1" allowOverlap="1" wp14:anchorId="35185AC3" wp14:editId="025EA8E2">
                <wp:simplePos x="0" y="0"/>
                <wp:positionH relativeFrom="column">
                  <wp:posOffset>22860</wp:posOffset>
                </wp:positionH>
                <wp:positionV relativeFrom="paragraph">
                  <wp:posOffset>99060</wp:posOffset>
                </wp:positionV>
                <wp:extent cx="3169920" cy="2354580"/>
                <wp:effectExtent l="0" t="0" r="11430" b="2667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9920" cy="2354580"/>
                        </a:xfrm>
                        <a:prstGeom prst="rect">
                          <a:avLst/>
                        </a:prstGeom>
                        <a:solidFill>
                          <a:srgbClr val="FFFFFF"/>
                        </a:solidFill>
                        <a:ln w="9525">
                          <a:solidFill>
                            <a:srgbClr val="000000"/>
                          </a:solidFill>
                          <a:miter lim="800000"/>
                          <a:headEnd/>
                          <a:tailEnd/>
                        </a:ln>
                      </wps:spPr>
                      <wps:txbx>
                        <w:txbxContent>
                          <w:p w14:paraId="537650F0" w14:textId="77777777" w:rsidR="00295693" w:rsidRDefault="00295693" w:rsidP="00295693">
                            <w:r>
                              <w:rPr>
                                <w:noProof/>
                              </w:rPr>
                              <w:drawing>
                                <wp:inline distT="0" distB="0" distL="0" distR="0" wp14:anchorId="7D0BDEB3" wp14:editId="4B6B7F39">
                                  <wp:extent cx="3017520" cy="227633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ascCuneatus_LesionA_Anatomical.png"/>
                                          <pic:cNvPicPr/>
                                        </pic:nvPicPr>
                                        <pic:blipFill>
                                          <a:blip r:embed="rId23">
                                            <a:extLst>
                                              <a:ext uri="{28A0092B-C50C-407E-A947-70E740481C1C}">
                                                <a14:useLocalDpi xmlns:a14="http://schemas.microsoft.com/office/drawing/2010/main" val="0"/>
                                              </a:ext>
                                            </a:extLst>
                                          </a:blip>
                                          <a:stretch>
                                            <a:fillRect/>
                                          </a:stretch>
                                        </pic:blipFill>
                                        <pic:spPr>
                                          <a:xfrm>
                                            <a:off x="0" y="0"/>
                                            <a:ext cx="3018170" cy="22768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185AC3" id="_x0000_s1033" type="#_x0000_t202" style="position:absolute;left:0;text-align:left;margin-left:1.8pt;margin-top:7.8pt;width:249.6pt;height:185.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">
                <v:textbox>
                  <w:txbxContent>
                    <w:p w14:paraId="537650F0" w14:textId="77777777" w:rsidR="00295693" w:rsidRDefault="00295693" w:rsidP="00295693">
                      <w:r>
                        <w:rPr>
                          <w:noProof/>
                        </w:rPr>
                        <w:drawing>
                          <wp:inline distT="0" distB="0" distL="0" distR="0" wp14:anchorId="7D0BDEB3" wp14:editId="4B6B7F39">
                            <wp:extent cx="3017520" cy="227633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ascCuneatus_LesionA_Anatomical.png"/>
                                    <pic:cNvPicPr/>
                                  </pic:nvPicPr>
                                  <pic:blipFill>
                                    <a:blip r:embed="rId24">
                                      <a:extLst>
                                        <a:ext uri="{28A0092B-C50C-407E-A947-70E740481C1C}">
                                          <a14:useLocalDpi xmlns:a14="http://schemas.microsoft.com/office/drawing/2010/main" val="0"/>
                                        </a:ext>
                                      </a:extLst>
                                    </a:blip>
                                    <a:stretch>
                                      <a:fillRect/>
                                    </a:stretch>
                                  </pic:blipFill>
                                  <pic:spPr>
                                    <a:xfrm>
                                      <a:off x="0" y="0"/>
                                      <a:ext cx="3018170" cy="2276820"/>
                                    </a:xfrm>
                                    <a:prstGeom prst="rect">
                                      <a:avLst/>
                                    </a:prstGeom>
                                  </pic:spPr>
                                </pic:pic>
                              </a:graphicData>
                            </a:graphic>
                          </wp:inline>
                        </w:drawing>
                      </w:r>
                    </w:p>
                  </w:txbxContent>
                </v:textbox>
                <w10:wrap type="square"/>
              </v:shape>
            </w:pict>
          </mc:Fallback>
        </mc:AlternateContent>
      </w:r>
    </w:p>
    <w:p w14:paraId="2E315995" w14:textId="77777777" w:rsidR="00295693" w:rsidRPr="00295693" w:rsidRDefault="00295693" w:rsidP="00295693">
      <w:pPr>
        <w:pStyle w:val="ListParagraph"/>
        <w:tabs>
          <w:tab w:val="left" w:pos="5220"/>
        </w:tabs>
        <w:spacing w:after="120"/>
        <w:ind w:left="360"/>
        <w:rPr>
          <w:rFonts w:cs="Arial"/>
        </w:rPr>
      </w:pPr>
    </w:p>
    <w:p w14:paraId="36467D80" w14:textId="77777777" w:rsidR="00295693" w:rsidRPr="00295693" w:rsidRDefault="00295693" w:rsidP="00295693">
      <w:pPr>
        <w:pStyle w:val="ListParagraph"/>
        <w:tabs>
          <w:tab w:val="left" w:pos="5220"/>
        </w:tabs>
        <w:spacing w:after="120"/>
        <w:ind w:left="360"/>
        <w:rPr>
          <w:rFonts w:cs="Arial"/>
        </w:rPr>
      </w:pPr>
    </w:p>
    <w:p w14:paraId="49495F35" w14:textId="77777777" w:rsidR="00295693" w:rsidRPr="00295693" w:rsidRDefault="00295693" w:rsidP="00295693">
      <w:pPr>
        <w:pStyle w:val="ListParagraph"/>
        <w:tabs>
          <w:tab w:val="left" w:pos="5220"/>
        </w:tabs>
        <w:spacing w:after="120"/>
        <w:ind w:left="360"/>
        <w:rPr>
          <w:rFonts w:cs="Arial"/>
        </w:rPr>
      </w:pPr>
    </w:p>
    <w:p w14:paraId="1ED64794" w14:textId="77777777" w:rsidR="00295693" w:rsidRPr="00295693" w:rsidRDefault="00295693" w:rsidP="00295693">
      <w:pPr>
        <w:pStyle w:val="ListParagraph"/>
        <w:tabs>
          <w:tab w:val="left" w:pos="5220"/>
        </w:tabs>
        <w:spacing w:after="120"/>
        <w:ind w:left="360"/>
        <w:rPr>
          <w:rFonts w:cs="Arial"/>
        </w:rPr>
      </w:pPr>
    </w:p>
    <w:p w14:paraId="1D84ABA5" w14:textId="77777777" w:rsidR="00295693" w:rsidRPr="00295693" w:rsidRDefault="00295693" w:rsidP="00295693">
      <w:pPr>
        <w:pStyle w:val="ListParagraph"/>
        <w:tabs>
          <w:tab w:val="left" w:pos="5220"/>
        </w:tabs>
        <w:spacing w:after="120"/>
        <w:ind w:left="360"/>
        <w:rPr>
          <w:rFonts w:cs="Arial"/>
        </w:rPr>
      </w:pPr>
    </w:p>
    <w:p w14:paraId="05B9993C" w14:textId="77777777" w:rsidR="00295693" w:rsidRPr="00295693" w:rsidRDefault="00295693" w:rsidP="00295693">
      <w:pPr>
        <w:pStyle w:val="ListParagraph"/>
        <w:tabs>
          <w:tab w:val="left" w:pos="5220"/>
        </w:tabs>
        <w:spacing w:after="120"/>
        <w:ind w:left="360"/>
        <w:rPr>
          <w:rFonts w:cs="Arial"/>
        </w:rPr>
      </w:pPr>
    </w:p>
    <w:p w14:paraId="3C38406E" w14:textId="77777777" w:rsidR="00295693" w:rsidRPr="00295693" w:rsidRDefault="00295693" w:rsidP="00295693">
      <w:pPr>
        <w:pStyle w:val="ListParagraph"/>
        <w:tabs>
          <w:tab w:val="left" w:pos="5220"/>
        </w:tabs>
        <w:spacing w:after="120"/>
        <w:ind w:left="360"/>
        <w:rPr>
          <w:rFonts w:cs="Arial"/>
        </w:rPr>
      </w:pPr>
    </w:p>
    <w:p w14:paraId="550C8730" w14:textId="77777777" w:rsidR="00295693" w:rsidRPr="00295693" w:rsidRDefault="00295693" w:rsidP="00295693">
      <w:pPr>
        <w:pStyle w:val="ListParagraph"/>
        <w:tabs>
          <w:tab w:val="left" w:pos="5220"/>
        </w:tabs>
        <w:spacing w:after="120"/>
        <w:ind w:left="360"/>
        <w:rPr>
          <w:rFonts w:cs="Arial"/>
        </w:rPr>
      </w:pPr>
    </w:p>
    <w:p w14:paraId="5CAB245D" w14:textId="77777777" w:rsidR="00295693" w:rsidRPr="00295693" w:rsidRDefault="00295693" w:rsidP="00295693">
      <w:pPr>
        <w:pStyle w:val="ListParagraph"/>
        <w:tabs>
          <w:tab w:val="left" w:pos="5220"/>
        </w:tabs>
        <w:spacing w:after="120"/>
        <w:ind w:left="360"/>
        <w:rPr>
          <w:rFonts w:cs="Arial"/>
        </w:rPr>
      </w:pPr>
    </w:p>
    <w:p w14:paraId="2C9EDB27" w14:textId="77777777" w:rsidR="00295693" w:rsidRPr="00295693" w:rsidRDefault="00295693" w:rsidP="00295693">
      <w:pPr>
        <w:pStyle w:val="ListParagraph"/>
        <w:tabs>
          <w:tab w:val="left" w:pos="5220"/>
        </w:tabs>
        <w:spacing w:after="120"/>
        <w:ind w:left="360"/>
        <w:rPr>
          <w:rFonts w:cs="Arial"/>
        </w:rPr>
      </w:pPr>
    </w:p>
    <w:p w14:paraId="654A3910" w14:textId="77777777" w:rsidR="00295693" w:rsidRPr="00295693" w:rsidRDefault="00295693" w:rsidP="00295693">
      <w:pPr>
        <w:pStyle w:val="ListParagraph"/>
        <w:tabs>
          <w:tab w:val="left" w:pos="5220"/>
        </w:tabs>
        <w:spacing w:after="120"/>
        <w:ind w:left="360"/>
        <w:rPr>
          <w:rFonts w:cs="Arial"/>
        </w:rPr>
      </w:pPr>
    </w:p>
    <w:p w14:paraId="6B7C091B" w14:textId="77777777" w:rsidR="00295693" w:rsidRPr="00295693" w:rsidRDefault="00295693" w:rsidP="00295693">
      <w:pPr>
        <w:pStyle w:val="ListParagraph"/>
        <w:tabs>
          <w:tab w:val="left" w:pos="5220"/>
        </w:tabs>
        <w:spacing w:after="120"/>
        <w:ind w:left="360"/>
        <w:rPr>
          <w:rFonts w:cs="Arial"/>
        </w:rPr>
      </w:pPr>
    </w:p>
    <w:p w14:paraId="10763909" w14:textId="77777777" w:rsidR="00295693" w:rsidRPr="00295693" w:rsidRDefault="00295693" w:rsidP="00295693">
      <w:pPr>
        <w:pStyle w:val="ListParagraph"/>
        <w:tabs>
          <w:tab w:val="left" w:pos="5220"/>
        </w:tabs>
        <w:spacing w:after="120"/>
        <w:ind w:left="360"/>
        <w:rPr>
          <w:rFonts w:cs="Arial"/>
        </w:rPr>
      </w:pPr>
    </w:p>
    <w:p w14:paraId="2276DB39" w14:textId="77777777" w:rsidR="00295693" w:rsidRPr="00295693" w:rsidRDefault="00295693" w:rsidP="00295693">
      <w:pPr>
        <w:pStyle w:val="ListParagraph"/>
        <w:tabs>
          <w:tab w:val="left" w:pos="5220"/>
        </w:tabs>
        <w:spacing w:after="120"/>
        <w:ind w:left="360"/>
        <w:rPr>
          <w:rFonts w:cs="Arial"/>
        </w:rPr>
      </w:pPr>
      <w:r w:rsidRPr="00295693">
        <w:rPr>
          <w:rFonts w:cs="Arial"/>
        </w:rPr>
        <w:t xml:space="preserve">Screen shot of </w:t>
      </w:r>
      <w:proofErr w:type="spellStart"/>
      <w:r w:rsidRPr="00295693">
        <w:rPr>
          <w:rFonts w:cs="Arial"/>
        </w:rPr>
        <w:t>Neuroanat</w:t>
      </w:r>
      <w:proofErr w:type="spellEnd"/>
      <w:r w:rsidRPr="00295693">
        <w:rPr>
          <w:rFonts w:cs="Arial"/>
        </w:rPr>
        <w:t>. Explanation.</w:t>
      </w:r>
    </w:p>
    <w:p w14:paraId="44C4E216" w14:textId="35FBA2E6" w:rsidR="00295693" w:rsidRPr="00295693" w:rsidRDefault="0073297B" w:rsidP="00295693">
      <w:pPr>
        <w:pStyle w:val="ListParagraph"/>
        <w:tabs>
          <w:tab w:val="left" w:pos="5220"/>
        </w:tabs>
        <w:spacing w:after="120"/>
        <w:ind w:left="360"/>
        <w:rPr>
          <w:rFonts w:cs="Arial"/>
        </w:rPr>
      </w:pPr>
      <w:r>
        <w:rPr>
          <w:rFonts w:cs="Arial"/>
        </w:rPr>
        <w:t>“</w:t>
      </w:r>
      <w:r w:rsidR="00295693" w:rsidRPr="00295693">
        <w:rPr>
          <w:rFonts w:cs="Arial"/>
        </w:rPr>
        <w:t>Click to animate</w:t>
      </w:r>
      <w:r>
        <w:rPr>
          <w:rFonts w:cs="Arial"/>
        </w:rPr>
        <w:t>”</w:t>
      </w:r>
      <w:r w:rsidR="00295693" w:rsidRPr="00295693">
        <w:rPr>
          <w:rFonts w:cs="Arial"/>
        </w:rPr>
        <w:t xml:space="preserve"> produces scalpel damaging</w:t>
      </w:r>
    </w:p>
    <w:p w14:paraId="502251AA" w14:textId="77777777" w:rsidR="00295693" w:rsidRPr="00295693" w:rsidRDefault="00295693" w:rsidP="00295693">
      <w:pPr>
        <w:pStyle w:val="ListParagraph"/>
        <w:tabs>
          <w:tab w:val="left" w:pos="5220"/>
        </w:tabs>
        <w:spacing w:after="120"/>
        <w:ind w:left="360"/>
        <w:rPr>
          <w:rFonts w:cs="Arial"/>
        </w:rPr>
      </w:pPr>
      <w:proofErr w:type="spellStart"/>
      <w:r w:rsidRPr="00295693">
        <w:rPr>
          <w:rFonts w:cs="Arial"/>
        </w:rPr>
        <w:t>cuneatus</w:t>
      </w:r>
      <w:proofErr w:type="spellEnd"/>
      <w:r w:rsidRPr="00295693">
        <w:rPr>
          <w:rFonts w:cs="Arial"/>
        </w:rPr>
        <w:t xml:space="preserve">, transmission fails at lesion. Text box </w:t>
      </w:r>
    </w:p>
    <w:p w14:paraId="4FA3C145" w14:textId="0D851208" w:rsidR="00295693" w:rsidRPr="00295693" w:rsidRDefault="00251616" w:rsidP="00295693">
      <w:pPr>
        <w:pStyle w:val="ListParagraph"/>
        <w:tabs>
          <w:tab w:val="left" w:pos="5220"/>
        </w:tabs>
        <w:spacing w:after="120"/>
        <w:ind w:left="360"/>
        <w:rPr>
          <w:rFonts w:cs="Arial"/>
        </w:rPr>
      </w:pPr>
      <w:r>
        <w:rPr>
          <w:rFonts w:cs="Arial"/>
        </w:rPr>
        <w:t>explains clinical findings at the anatomical level.</w:t>
      </w:r>
    </w:p>
    <w:p w14:paraId="2B51E34E" w14:textId="0CC63CD4" w:rsidR="000B0734" w:rsidRPr="00251616" w:rsidRDefault="0051682E" w:rsidP="00251616">
      <w:pPr>
        <w:spacing w:after="120"/>
        <w:rPr>
          <w:rFonts w:cs="Arial"/>
        </w:rPr>
      </w:pPr>
      <w:r w:rsidRPr="00251616">
        <w:rPr>
          <w:rFonts w:cs="Arial"/>
          <w:u w:val="single"/>
        </w:rPr>
        <w:lastRenderedPageBreak/>
        <w:t xml:space="preserve">Time for student </w:t>
      </w:r>
      <w:r w:rsidR="000B0734" w:rsidRPr="00251616">
        <w:rPr>
          <w:rFonts w:cs="Arial"/>
          <w:u w:val="single"/>
        </w:rPr>
        <w:t>to complete the activity</w:t>
      </w:r>
      <w:r w:rsidR="00F4284B" w:rsidRPr="00251616">
        <w:rPr>
          <w:rFonts w:cs="Arial"/>
          <w:u w:val="single"/>
        </w:rPr>
        <w:t>:</w:t>
      </w:r>
      <w:r w:rsidR="000B0734" w:rsidRPr="00251616">
        <w:rPr>
          <w:rFonts w:cs="Arial"/>
          <w:u w:val="single"/>
        </w:rPr>
        <w:t xml:space="preserve"> </w:t>
      </w:r>
      <w:r w:rsidR="00251616" w:rsidRPr="00251616">
        <w:rPr>
          <w:rFonts w:cs="Arial"/>
          <w:u w:val="single"/>
        </w:rPr>
        <w:t xml:space="preserve">                                                                                                                             </w:t>
      </w:r>
      <w:r w:rsidR="00251616">
        <w:rPr>
          <w:rFonts w:cs="Arial"/>
        </w:rPr>
        <w:t xml:space="preserve">1.  </w:t>
      </w:r>
      <w:r w:rsidR="000B0734" w:rsidRPr="00251616">
        <w:rPr>
          <w:rFonts w:cs="Arial"/>
        </w:rPr>
        <w:t>preparation for activity</w:t>
      </w:r>
      <w:r w:rsidR="00AA6A79" w:rsidRPr="00251616">
        <w:rPr>
          <w:rFonts w:cs="Arial"/>
        </w:rPr>
        <w:t xml:space="preserve"> </w:t>
      </w:r>
      <w:r w:rsidR="001559E2" w:rsidRPr="00251616">
        <w:rPr>
          <w:rFonts w:cs="Arial"/>
        </w:rPr>
        <w:t>outside of/</w:t>
      </w:r>
      <w:r w:rsidR="00AA6A79" w:rsidRPr="00251616">
        <w:rPr>
          <w:rFonts w:cs="Arial"/>
        </w:rPr>
        <w:t>before class</w:t>
      </w:r>
      <w:r w:rsidR="000B0734" w:rsidRPr="00251616">
        <w:rPr>
          <w:rFonts w:cs="Arial"/>
        </w:rPr>
        <w:t xml:space="preserve">: </w:t>
      </w:r>
      <w:r w:rsidR="00E95C3A" w:rsidRPr="00251616">
        <w:rPr>
          <w:rFonts w:cs="Arial"/>
        </w:rPr>
        <w:t>1-3 hours</w:t>
      </w:r>
      <w:r w:rsidR="00251616">
        <w:rPr>
          <w:rFonts w:cs="Arial"/>
        </w:rPr>
        <w:t xml:space="preserve">                                                                                                     2.  </w:t>
      </w:r>
      <w:r w:rsidR="000B0734" w:rsidRPr="00251616">
        <w:rPr>
          <w:rFonts w:cs="Arial"/>
        </w:rPr>
        <w:t xml:space="preserve">class time completion of the activity: </w:t>
      </w:r>
      <w:r w:rsidR="00E95C3A" w:rsidRPr="00251616">
        <w:rPr>
          <w:rFonts w:cs="Arial"/>
        </w:rPr>
        <w:t>NA</w:t>
      </w:r>
    </w:p>
    <w:p w14:paraId="69708EA4" w14:textId="2C184AA3" w:rsidR="00F4284B" w:rsidRPr="00251616" w:rsidRDefault="00F4284B" w:rsidP="00251616">
      <w:pPr>
        <w:spacing w:after="120"/>
        <w:rPr>
          <w:rFonts w:cs="Arial"/>
        </w:rPr>
      </w:pPr>
    </w:p>
    <w:p w14:paraId="38511FF2" w14:textId="77777777" w:rsidR="00127928" w:rsidRPr="00295693" w:rsidRDefault="00127928" w:rsidP="00295693">
      <w:pPr>
        <w:pStyle w:val="ListParagraph"/>
        <w:spacing w:after="120"/>
        <w:ind w:left="360"/>
        <w:rPr>
          <w:rFonts w:cs="Arial"/>
        </w:rPr>
      </w:pPr>
    </w:p>
    <w:p w14:paraId="6CA3EDA7" w14:textId="6767ED11" w:rsidR="00DB7430" w:rsidRPr="00251616" w:rsidRDefault="00251616" w:rsidP="00251616">
      <w:pPr>
        <w:spacing w:after="120"/>
        <w:rPr>
          <w:rFonts w:cs="Arial"/>
        </w:rPr>
      </w:pPr>
      <w:r w:rsidRPr="00251616">
        <w:rPr>
          <w:rFonts w:cs="Arial"/>
          <w:u w:val="single"/>
        </w:rPr>
        <w:t>R</w:t>
      </w:r>
      <w:r w:rsidR="0051682E" w:rsidRPr="00251616">
        <w:rPr>
          <w:rFonts w:cs="Arial"/>
          <w:u w:val="single"/>
        </w:rPr>
        <w:t>eadings/other preparatory materials</w:t>
      </w:r>
      <w:r w:rsidR="000B0734" w:rsidRPr="00251616">
        <w:rPr>
          <w:rFonts w:cs="Arial"/>
        </w:rPr>
        <w:t xml:space="preserve">: </w:t>
      </w:r>
      <w:r>
        <w:rPr>
          <w:rFonts w:cs="Arial"/>
        </w:rPr>
        <w:t xml:space="preserve">                                                                                                                                                                                                                                                                                                                                                                                                                                                                                                                                                                                                                                                                                                                                                                                                                                                                                                                                                                                                                                              </w:t>
      </w:r>
      <w:r w:rsidR="00127928" w:rsidRPr="00251616">
        <w:rPr>
          <w:rFonts w:cs="Arial"/>
        </w:rPr>
        <w:t xml:space="preserve">Knowledge of the anatomy, physiology, pathophysiology, and clinical presentation of damage to the </w:t>
      </w:r>
      <w:r w:rsidR="00491E3A" w:rsidRPr="00251616">
        <w:rPr>
          <w:rFonts w:cs="Arial"/>
        </w:rPr>
        <w:t>DCML</w:t>
      </w:r>
      <w:r w:rsidR="00127928" w:rsidRPr="00251616">
        <w:rPr>
          <w:rFonts w:cs="Arial"/>
        </w:rPr>
        <w:t>.</w:t>
      </w:r>
    </w:p>
    <w:p w14:paraId="3F5784CD" w14:textId="77777777" w:rsidR="00DB7430" w:rsidRPr="00295693" w:rsidRDefault="00DB7430" w:rsidP="00295693">
      <w:pPr>
        <w:pStyle w:val="ListParagraph"/>
        <w:spacing w:after="120"/>
        <w:ind w:left="360"/>
        <w:rPr>
          <w:rFonts w:cs="Arial"/>
        </w:rPr>
      </w:pPr>
    </w:p>
    <w:p w14:paraId="48408BFF" w14:textId="77439368" w:rsidR="00491E3A" w:rsidRPr="00251616" w:rsidRDefault="0051682E" w:rsidP="00251616">
      <w:pPr>
        <w:spacing w:after="120"/>
        <w:rPr>
          <w:rFonts w:cs="Arial"/>
        </w:rPr>
      </w:pPr>
      <w:r w:rsidRPr="00251616">
        <w:rPr>
          <w:rFonts w:cs="Arial"/>
          <w:u w:val="single"/>
        </w:rPr>
        <w:t>Learning Objectives</w:t>
      </w:r>
      <w:r w:rsidR="00B322EF" w:rsidRPr="00251616">
        <w:rPr>
          <w:rFonts w:cs="Arial"/>
          <w:u w:val="single"/>
        </w:rPr>
        <w:t xml:space="preserve">: </w:t>
      </w:r>
      <w:r w:rsidR="00251616" w:rsidRPr="00251616">
        <w:rPr>
          <w:rFonts w:cs="Arial"/>
          <w:u w:val="single"/>
        </w:rPr>
        <w:t xml:space="preserve">                                                                                                                                                                      </w:t>
      </w:r>
      <w:r w:rsidR="00251616">
        <w:rPr>
          <w:rFonts w:cs="Arial"/>
        </w:rPr>
        <w:t xml:space="preserve">1.  </w:t>
      </w:r>
      <w:r w:rsidR="00491E3A" w:rsidRPr="00251616">
        <w:rPr>
          <w:rFonts w:cs="Arial"/>
        </w:rPr>
        <w:t xml:space="preserve">describe, in detail, the structure and function of </w:t>
      </w:r>
      <w:proofErr w:type="gramStart"/>
      <w:r w:rsidR="00491E3A" w:rsidRPr="00251616">
        <w:rPr>
          <w:rFonts w:cs="Arial"/>
        </w:rPr>
        <w:t>the  dorsal</w:t>
      </w:r>
      <w:proofErr w:type="gramEnd"/>
      <w:r w:rsidR="00491E3A" w:rsidRPr="00251616">
        <w:rPr>
          <w:rFonts w:cs="Arial"/>
        </w:rPr>
        <w:t xml:space="preserve"> column-medial </w:t>
      </w:r>
      <w:proofErr w:type="spellStart"/>
      <w:r w:rsidR="00491E3A" w:rsidRPr="00251616">
        <w:rPr>
          <w:rFonts w:cs="Arial"/>
        </w:rPr>
        <w:t>lemniscal</w:t>
      </w:r>
      <w:proofErr w:type="spellEnd"/>
      <w:r w:rsidR="00491E3A" w:rsidRPr="00251616">
        <w:rPr>
          <w:rFonts w:cs="Arial"/>
        </w:rPr>
        <w:t xml:space="preserve"> system (fasciculus </w:t>
      </w:r>
      <w:proofErr w:type="spellStart"/>
      <w:r w:rsidR="00491E3A" w:rsidRPr="00251616">
        <w:rPr>
          <w:rFonts w:cs="Arial"/>
        </w:rPr>
        <w:t>gracilis</w:t>
      </w:r>
      <w:proofErr w:type="spellEnd"/>
      <w:r w:rsidR="00491E3A" w:rsidRPr="00251616">
        <w:rPr>
          <w:rFonts w:cs="Arial"/>
        </w:rPr>
        <w:t xml:space="preserve"> and fasciculus </w:t>
      </w:r>
      <w:proofErr w:type="spellStart"/>
      <w:r w:rsidR="00491E3A" w:rsidRPr="00251616">
        <w:rPr>
          <w:rFonts w:cs="Arial"/>
        </w:rPr>
        <w:t>cuneatus</w:t>
      </w:r>
      <w:proofErr w:type="spellEnd"/>
      <w:r w:rsidR="00491E3A" w:rsidRPr="00251616">
        <w:rPr>
          <w:rFonts w:cs="Arial"/>
        </w:rPr>
        <w:t>).</w:t>
      </w:r>
      <w:r w:rsidR="00251616">
        <w:rPr>
          <w:rFonts w:cs="Arial"/>
        </w:rPr>
        <w:t xml:space="preserve">                                                                                                                                               2.  </w:t>
      </w:r>
      <w:r w:rsidR="00491E3A" w:rsidRPr="00251616">
        <w:rPr>
          <w:rFonts w:cs="Arial"/>
        </w:rPr>
        <w:t>given a lesion, identify the signs and symptoms that would be expected.</w:t>
      </w:r>
      <w:r w:rsidR="00251616">
        <w:rPr>
          <w:rFonts w:cs="Arial"/>
        </w:rPr>
        <w:t xml:space="preserve">                                                                      3.  </w:t>
      </w:r>
      <w:r w:rsidR="00491E3A" w:rsidRPr="00251616">
        <w:rPr>
          <w:rFonts w:cs="Arial"/>
        </w:rPr>
        <w:t>given a patient case (examination results and chief complaint), identify the location of the lesion</w:t>
      </w:r>
      <w:r w:rsidR="00251616">
        <w:rPr>
          <w:rFonts w:cs="Arial"/>
        </w:rPr>
        <w:t xml:space="preserve"> causing the signs and symptoms</w:t>
      </w:r>
      <w:r w:rsidR="00491E3A" w:rsidRPr="00251616">
        <w:rPr>
          <w:rFonts w:cs="Arial"/>
        </w:rPr>
        <w:t>.</w:t>
      </w:r>
      <w:r w:rsidR="00251616">
        <w:rPr>
          <w:rFonts w:cs="Arial"/>
        </w:rPr>
        <w:t xml:space="preserve">                                                                                                                                             4.  </w:t>
      </w:r>
      <w:r w:rsidR="00491E3A" w:rsidRPr="00251616">
        <w:rPr>
          <w:rFonts w:cs="Arial"/>
        </w:rPr>
        <w:t xml:space="preserve">correlate neurology information between the behavioral and neuroanatomical levels. </w:t>
      </w:r>
    </w:p>
    <w:p w14:paraId="07000EE9" w14:textId="767AF44A" w:rsidR="000B0734" w:rsidRPr="00251616" w:rsidRDefault="000B0734" w:rsidP="00251616">
      <w:pPr>
        <w:spacing w:after="120"/>
        <w:rPr>
          <w:rFonts w:cs="Arial"/>
        </w:rPr>
      </w:pPr>
    </w:p>
    <w:p w14:paraId="44206685" w14:textId="77777777" w:rsidR="00173A8F" w:rsidRPr="00295693" w:rsidRDefault="00173A8F" w:rsidP="00295693">
      <w:pPr>
        <w:tabs>
          <w:tab w:val="left" w:pos="5220"/>
        </w:tabs>
        <w:spacing w:after="120"/>
        <w:rPr>
          <w:rFonts w:cs="Arial"/>
        </w:rPr>
      </w:pPr>
    </w:p>
    <w:p w14:paraId="740C6D6E" w14:textId="45FE6E78" w:rsidR="00251616" w:rsidRDefault="0051682E" w:rsidP="00251616">
      <w:pPr>
        <w:spacing w:after="120"/>
        <w:rPr>
          <w:rFonts w:cs="Arial"/>
        </w:rPr>
      </w:pPr>
      <w:r w:rsidRPr="00251616">
        <w:rPr>
          <w:rFonts w:cs="Arial"/>
          <w:u w:val="single"/>
        </w:rPr>
        <w:t>Methods of evaluation of student learning</w:t>
      </w:r>
      <w:r w:rsidR="000B0734" w:rsidRPr="00251616">
        <w:rPr>
          <w:rFonts w:cs="Arial"/>
          <w:u w:val="single"/>
        </w:rPr>
        <w:t>:</w:t>
      </w:r>
      <w:r w:rsidR="000B0734" w:rsidRPr="00251616">
        <w:rPr>
          <w:rFonts w:cs="Arial"/>
        </w:rPr>
        <w:t xml:space="preserve"> </w:t>
      </w:r>
      <w:r w:rsidR="00251616">
        <w:rPr>
          <w:rFonts w:cs="Arial"/>
        </w:rPr>
        <w:t xml:space="preserve">                                                                                                                      Traditional written exams that cover this and similar material.</w:t>
      </w:r>
    </w:p>
    <w:p w14:paraId="2B93DEF3" w14:textId="2FFF8DDD" w:rsidR="00426512" w:rsidRPr="00251616" w:rsidRDefault="00143364" w:rsidP="00251616">
      <w:pPr>
        <w:rPr>
          <w:rFonts w:cs="Arial"/>
        </w:rPr>
      </w:pPr>
      <w:r w:rsidRPr="00251616">
        <w:rPr>
          <w:rFonts w:cs="Arial"/>
        </w:rPr>
        <w:t xml:space="preserve">The effects of using this learning module have not been examined. </w:t>
      </w:r>
      <w:r w:rsidR="00ED0566" w:rsidRPr="00251616">
        <w:rPr>
          <w:rFonts w:cs="Arial"/>
        </w:rPr>
        <w:t xml:space="preserve">In previous research, </w:t>
      </w:r>
      <w:r w:rsidRPr="00251616">
        <w:rPr>
          <w:rFonts w:cs="Arial"/>
        </w:rPr>
        <w:t>a similar learning</w:t>
      </w:r>
      <w:r w:rsidR="00ED0566" w:rsidRPr="00251616">
        <w:rPr>
          <w:rFonts w:cs="Arial"/>
        </w:rPr>
        <w:t xml:space="preserve"> module, as a stand-alone activity not coupled with lecture on the same material, demonstrated the ability to significantly increase student knowledge about the anatomy and clinical effects of lesions of the spinal cord</w:t>
      </w:r>
      <w:r w:rsidR="00C576D4" w:rsidRPr="00251616">
        <w:rPr>
          <w:rFonts w:cs="Arial"/>
        </w:rPr>
        <w:t xml:space="preserve"> and student’s clinical self-efficacy</w:t>
      </w:r>
      <w:r w:rsidR="00ED0566" w:rsidRPr="00251616">
        <w:rPr>
          <w:rFonts w:cs="Arial"/>
        </w:rPr>
        <w:t>.</w:t>
      </w:r>
      <w:r w:rsidR="00ED0566" w:rsidRPr="00251616">
        <w:rPr>
          <w:rFonts w:cs="Arial"/>
          <w:vertAlign w:val="superscript"/>
        </w:rPr>
        <w:t>1</w:t>
      </w:r>
    </w:p>
    <w:p w14:paraId="26D7A129" w14:textId="34497399" w:rsidR="00ED0566" w:rsidRPr="00251616" w:rsidRDefault="00251616" w:rsidP="00251616">
      <w:pPr>
        <w:rPr>
          <w:rFonts w:cs="Arial"/>
        </w:rPr>
      </w:pPr>
      <w:r w:rsidRPr="00251616">
        <w:rPr>
          <w:rFonts w:cs="Arial"/>
          <w:vertAlign w:val="superscript"/>
        </w:rPr>
        <w:t>1</w:t>
      </w:r>
      <w:r w:rsidR="00ED0566" w:rsidRPr="00251616">
        <w:rPr>
          <w:rFonts w:cs="Arial"/>
        </w:rPr>
        <w:t xml:space="preserve">McKeough, DM; </w:t>
      </w:r>
      <w:proofErr w:type="spellStart"/>
      <w:r w:rsidR="00ED0566" w:rsidRPr="00251616">
        <w:rPr>
          <w:rFonts w:cs="Arial"/>
        </w:rPr>
        <w:t>Drumheller</w:t>
      </w:r>
      <w:proofErr w:type="spellEnd"/>
      <w:r w:rsidR="00ED0566" w:rsidRPr="00251616">
        <w:rPr>
          <w:rFonts w:cs="Arial"/>
        </w:rPr>
        <w:t xml:space="preserve"> N, Gardner E, </w:t>
      </w:r>
      <w:proofErr w:type="spellStart"/>
      <w:r w:rsidR="00ED0566" w:rsidRPr="00251616">
        <w:rPr>
          <w:rFonts w:cs="Arial"/>
        </w:rPr>
        <w:t>Barakatt</w:t>
      </w:r>
      <w:proofErr w:type="spellEnd"/>
      <w:r w:rsidR="00ED0566" w:rsidRPr="00251616">
        <w:rPr>
          <w:rFonts w:cs="Arial"/>
        </w:rPr>
        <w:t>, ET. THE EFFECTS OF A COMPUTER-BASED LEARNING MODULE ON STUDENTS’ KNOWLEDGE OF SPINAL CORD LESIONS, Annual Conference of the California Physical Therapy Association, Poster Presentation, 2013.</w:t>
      </w:r>
    </w:p>
    <w:p w14:paraId="23526906" w14:textId="77777777" w:rsidR="00426512" w:rsidRPr="00295693" w:rsidRDefault="00426512" w:rsidP="00295693">
      <w:pPr>
        <w:spacing w:after="120"/>
        <w:rPr>
          <w:rFonts w:cs="Arial"/>
        </w:rPr>
      </w:pPr>
    </w:p>
    <w:sectPr w:rsidR="00426512" w:rsidRPr="00295693">
      <w:headerReference w:type="default" r:id="rId25"/>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DBC69A" w14:textId="77777777" w:rsidR="00E167F6" w:rsidRDefault="00E167F6" w:rsidP="000B0734">
      <w:pPr>
        <w:spacing w:after="0" w:line="240" w:lineRule="auto"/>
      </w:pPr>
      <w:r>
        <w:separator/>
      </w:r>
    </w:p>
  </w:endnote>
  <w:endnote w:type="continuationSeparator" w:id="0">
    <w:p w14:paraId="6F318D15" w14:textId="77777777" w:rsidR="00E167F6" w:rsidRDefault="00E167F6"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BBBC1" w14:textId="77777777" w:rsidR="00E34457" w:rsidRDefault="00E34457" w:rsidP="00E34457">
    <w:pPr>
      <w:pStyle w:val="Footer"/>
      <w:jc w:val="center"/>
      <w:rPr>
        <w:i/>
        <w:sz w:val="18"/>
        <w:szCs w:val="18"/>
      </w:rPr>
    </w:pPr>
    <w:r>
      <w:rPr>
        <w:i/>
        <w:iCs/>
        <w:sz w:val="18"/>
        <w:szCs w:val="18"/>
      </w:rPr>
      <w:t>Reprinted with permission of the Academy of Neurologic Physical Therapy, Inc.</w:t>
    </w:r>
  </w:p>
  <w:p w14:paraId="198EB28F" w14:textId="77777777" w:rsidR="00E34457" w:rsidRDefault="00E34457" w:rsidP="00E34457">
    <w:pPr>
      <w:pStyle w:val="Footer"/>
      <w:jc w:val="center"/>
      <w:rPr>
        <w:i/>
        <w:sz w:val="18"/>
        <w:szCs w:val="18"/>
      </w:rPr>
    </w:pPr>
    <w:r>
      <w:rPr>
        <w:i/>
        <w:sz w:val="18"/>
        <w:szCs w:val="18"/>
      </w:rPr>
      <w:t>Do not duplicate without acknowledging Learning Activity author.</w:t>
    </w:r>
  </w:p>
  <w:p w14:paraId="09023E3B" w14:textId="77777777" w:rsidR="00B5624C" w:rsidRPr="00E34457" w:rsidRDefault="00B5624C" w:rsidP="00E344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3EF6E4" w14:textId="77777777" w:rsidR="00E167F6" w:rsidRDefault="00E167F6" w:rsidP="000B0734">
      <w:pPr>
        <w:spacing w:after="0" w:line="240" w:lineRule="auto"/>
      </w:pPr>
      <w:r>
        <w:separator/>
      </w:r>
    </w:p>
  </w:footnote>
  <w:footnote w:type="continuationSeparator" w:id="0">
    <w:p w14:paraId="154D7264" w14:textId="77777777" w:rsidR="00E167F6" w:rsidRDefault="00E167F6" w:rsidP="000B07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B2A21" w14:textId="516D039D" w:rsidR="000B0734" w:rsidRDefault="000B0734" w:rsidP="000B073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0566A4"/>
    <w:multiLevelType w:val="hybridMultilevel"/>
    <w:tmpl w:val="E68AB83A"/>
    <w:lvl w:ilvl="0" w:tplc="FDC0628E">
      <w:start w:val="1"/>
      <w:numFmt w:val="decimal"/>
      <w:lvlText w:val="%1."/>
      <w:lvlJc w:val="left"/>
      <w:pPr>
        <w:tabs>
          <w:tab w:val="num" w:pos="720"/>
        </w:tabs>
        <w:ind w:left="720" w:hanging="360"/>
      </w:pPr>
    </w:lvl>
    <w:lvl w:ilvl="1" w:tplc="69345718" w:tentative="1">
      <w:start w:val="1"/>
      <w:numFmt w:val="decimal"/>
      <w:lvlText w:val="%2."/>
      <w:lvlJc w:val="left"/>
      <w:pPr>
        <w:tabs>
          <w:tab w:val="num" w:pos="1440"/>
        </w:tabs>
        <w:ind w:left="1440" w:hanging="360"/>
      </w:pPr>
    </w:lvl>
    <w:lvl w:ilvl="2" w:tplc="8E1C747C" w:tentative="1">
      <w:start w:val="1"/>
      <w:numFmt w:val="decimal"/>
      <w:lvlText w:val="%3."/>
      <w:lvlJc w:val="left"/>
      <w:pPr>
        <w:tabs>
          <w:tab w:val="num" w:pos="2160"/>
        </w:tabs>
        <w:ind w:left="2160" w:hanging="360"/>
      </w:pPr>
    </w:lvl>
    <w:lvl w:ilvl="3" w:tplc="121618E4" w:tentative="1">
      <w:start w:val="1"/>
      <w:numFmt w:val="decimal"/>
      <w:lvlText w:val="%4."/>
      <w:lvlJc w:val="left"/>
      <w:pPr>
        <w:tabs>
          <w:tab w:val="num" w:pos="2880"/>
        </w:tabs>
        <w:ind w:left="2880" w:hanging="360"/>
      </w:pPr>
    </w:lvl>
    <w:lvl w:ilvl="4" w:tplc="26469544" w:tentative="1">
      <w:start w:val="1"/>
      <w:numFmt w:val="decimal"/>
      <w:lvlText w:val="%5."/>
      <w:lvlJc w:val="left"/>
      <w:pPr>
        <w:tabs>
          <w:tab w:val="num" w:pos="3600"/>
        </w:tabs>
        <w:ind w:left="3600" w:hanging="360"/>
      </w:pPr>
    </w:lvl>
    <w:lvl w:ilvl="5" w:tplc="F4A6148E" w:tentative="1">
      <w:start w:val="1"/>
      <w:numFmt w:val="decimal"/>
      <w:lvlText w:val="%6."/>
      <w:lvlJc w:val="left"/>
      <w:pPr>
        <w:tabs>
          <w:tab w:val="num" w:pos="4320"/>
        </w:tabs>
        <w:ind w:left="4320" w:hanging="360"/>
      </w:pPr>
    </w:lvl>
    <w:lvl w:ilvl="6" w:tplc="0FCC4C30" w:tentative="1">
      <w:start w:val="1"/>
      <w:numFmt w:val="decimal"/>
      <w:lvlText w:val="%7."/>
      <w:lvlJc w:val="left"/>
      <w:pPr>
        <w:tabs>
          <w:tab w:val="num" w:pos="5040"/>
        </w:tabs>
        <w:ind w:left="5040" w:hanging="360"/>
      </w:pPr>
    </w:lvl>
    <w:lvl w:ilvl="7" w:tplc="61E05354" w:tentative="1">
      <w:start w:val="1"/>
      <w:numFmt w:val="decimal"/>
      <w:lvlText w:val="%8."/>
      <w:lvlJc w:val="left"/>
      <w:pPr>
        <w:tabs>
          <w:tab w:val="num" w:pos="5760"/>
        </w:tabs>
        <w:ind w:left="5760" w:hanging="360"/>
      </w:pPr>
    </w:lvl>
    <w:lvl w:ilvl="8" w:tplc="28FA7394" w:tentative="1">
      <w:start w:val="1"/>
      <w:numFmt w:val="decimal"/>
      <w:lvlText w:val="%9."/>
      <w:lvlJc w:val="left"/>
      <w:pPr>
        <w:tabs>
          <w:tab w:val="num" w:pos="6480"/>
        </w:tabs>
        <w:ind w:left="6480" w:hanging="360"/>
      </w:pPr>
    </w:lvl>
  </w:abstractNum>
  <w:abstractNum w:abstractNumId="2"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8C646E"/>
    <w:multiLevelType w:val="hybridMultilevel"/>
    <w:tmpl w:val="10FC0276"/>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904F9D"/>
    <w:multiLevelType w:val="hybridMultilevel"/>
    <w:tmpl w:val="E4B6DF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B773F36"/>
    <w:multiLevelType w:val="hybridMultilevel"/>
    <w:tmpl w:val="226E4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9"/>
  </w:num>
  <w:num w:numId="4">
    <w:abstractNumId w:val="4"/>
  </w:num>
  <w:num w:numId="5">
    <w:abstractNumId w:val="8"/>
  </w:num>
  <w:num w:numId="6">
    <w:abstractNumId w:val="5"/>
  </w:num>
  <w:num w:numId="7">
    <w:abstractNumId w:val="2"/>
  </w:num>
  <w:num w:numId="8">
    <w:abstractNumId w:val="1"/>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4314B"/>
    <w:rsid w:val="00052230"/>
    <w:rsid w:val="0009476D"/>
    <w:rsid w:val="000B0734"/>
    <w:rsid w:val="000D5E9F"/>
    <w:rsid w:val="000E63BD"/>
    <w:rsid w:val="00127928"/>
    <w:rsid w:val="00143364"/>
    <w:rsid w:val="001559E2"/>
    <w:rsid w:val="0016383E"/>
    <w:rsid w:val="00173A8F"/>
    <w:rsid w:val="001C6026"/>
    <w:rsid w:val="001F0076"/>
    <w:rsid w:val="00200D19"/>
    <w:rsid w:val="00230CEB"/>
    <w:rsid w:val="00251616"/>
    <w:rsid w:val="002544FB"/>
    <w:rsid w:val="00263C49"/>
    <w:rsid w:val="00273910"/>
    <w:rsid w:val="00295693"/>
    <w:rsid w:val="00295D12"/>
    <w:rsid w:val="002C0B8B"/>
    <w:rsid w:val="002F7A49"/>
    <w:rsid w:val="00316A19"/>
    <w:rsid w:val="00363C20"/>
    <w:rsid w:val="0036692C"/>
    <w:rsid w:val="003B5ECA"/>
    <w:rsid w:val="003C2067"/>
    <w:rsid w:val="00426512"/>
    <w:rsid w:val="00456D0C"/>
    <w:rsid w:val="00491E3A"/>
    <w:rsid w:val="0051682E"/>
    <w:rsid w:val="005238A5"/>
    <w:rsid w:val="00554255"/>
    <w:rsid w:val="00560D83"/>
    <w:rsid w:val="005631A4"/>
    <w:rsid w:val="00590C3F"/>
    <w:rsid w:val="00633A23"/>
    <w:rsid w:val="006411DA"/>
    <w:rsid w:val="0067164D"/>
    <w:rsid w:val="006B2DF7"/>
    <w:rsid w:val="006D1E5D"/>
    <w:rsid w:val="0073297B"/>
    <w:rsid w:val="00764920"/>
    <w:rsid w:val="00774477"/>
    <w:rsid w:val="007C4AEA"/>
    <w:rsid w:val="007D1606"/>
    <w:rsid w:val="007F249A"/>
    <w:rsid w:val="00803588"/>
    <w:rsid w:val="00840ADC"/>
    <w:rsid w:val="00866F5D"/>
    <w:rsid w:val="008760AC"/>
    <w:rsid w:val="008A3988"/>
    <w:rsid w:val="008E738E"/>
    <w:rsid w:val="00904C55"/>
    <w:rsid w:val="00955C97"/>
    <w:rsid w:val="009B646F"/>
    <w:rsid w:val="009C1165"/>
    <w:rsid w:val="00A17954"/>
    <w:rsid w:val="00A64840"/>
    <w:rsid w:val="00A96789"/>
    <w:rsid w:val="00AA6A79"/>
    <w:rsid w:val="00AD77B5"/>
    <w:rsid w:val="00B322EF"/>
    <w:rsid w:val="00B468CA"/>
    <w:rsid w:val="00B5624C"/>
    <w:rsid w:val="00BA3807"/>
    <w:rsid w:val="00C14DED"/>
    <w:rsid w:val="00C33FB2"/>
    <w:rsid w:val="00C576D4"/>
    <w:rsid w:val="00C878BC"/>
    <w:rsid w:val="00CB5295"/>
    <w:rsid w:val="00D85296"/>
    <w:rsid w:val="00DA56ED"/>
    <w:rsid w:val="00DB7430"/>
    <w:rsid w:val="00E05FB6"/>
    <w:rsid w:val="00E167F6"/>
    <w:rsid w:val="00E34457"/>
    <w:rsid w:val="00E57661"/>
    <w:rsid w:val="00E95C3A"/>
    <w:rsid w:val="00EA27EE"/>
    <w:rsid w:val="00EB1753"/>
    <w:rsid w:val="00EC29B5"/>
    <w:rsid w:val="00ED0566"/>
    <w:rsid w:val="00F03A50"/>
    <w:rsid w:val="00F4284B"/>
    <w:rsid w:val="00F53371"/>
    <w:rsid w:val="00F8378C"/>
    <w:rsid w:val="00FA343D"/>
    <w:rsid w:val="00FE577C"/>
    <w:rsid w:val="00FE5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2956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9985331">
      <w:bodyDiv w:val="1"/>
      <w:marLeft w:val="0"/>
      <w:marRight w:val="0"/>
      <w:marTop w:val="0"/>
      <w:marBottom w:val="0"/>
      <w:divBdr>
        <w:top w:val="none" w:sz="0" w:space="0" w:color="auto"/>
        <w:left w:val="none" w:sz="0" w:space="0" w:color="auto"/>
        <w:bottom w:val="none" w:sz="0" w:space="0" w:color="auto"/>
        <w:right w:val="none" w:sz="0" w:space="0" w:color="auto"/>
      </w:divBdr>
      <w:divsChild>
        <w:div w:id="1090469667">
          <w:marLeft w:val="547"/>
          <w:marRight w:val="0"/>
          <w:marTop w:val="115"/>
          <w:marBottom w:val="0"/>
          <w:divBdr>
            <w:top w:val="none" w:sz="0" w:space="0" w:color="auto"/>
            <w:left w:val="none" w:sz="0" w:space="0" w:color="auto"/>
            <w:bottom w:val="none" w:sz="0" w:space="0" w:color="auto"/>
            <w:right w:val="none" w:sz="0" w:space="0" w:color="auto"/>
          </w:divBdr>
        </w:div>
        <w:div w:id="728724390">
          <w:marLeft w:val="547"/>
          <w:marRight w:val="0"/>
          <w:marTop w:val="115"/>
          <w:marBottom w:val="0"/>
          <w:divBdr>
            <w:top w:val="none" w:sz="0" w:space="0" w:color="auto"/>
            <w:left w:val="none" w:sz="0" w:space="0" w:color="auto"/>
            <w:bottom w:val="none" w:sz="0" w:space="0" w:color="auto"/>
            <w:right w:val="none" w:sz="0" w:space="0" w:color="auto"/>
          </w:divBdr>
        </w:div>
        <w:div w:id="1925723243">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ckeough@csus.edu" TargetMode="External"/><Relationship Id="rId13" Type="http://schemas.openxmlformats.org/officeDocument/2006/relationships/image" Target="media/image3.png"/><Relationship Id="rId18" Type="http://schemas.openxmlformats.org/officeDocument/2006/relationships/image" Target="media/image5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20.png"/><Relationship Id="rId17" Type="http://schemas.openxmlformats.org/officeDocument/2006/relationships/image" Target="media/image5.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0.png"/><Relationship Id="rId20" Type="http://schemas.openxmlformats.org/officeDocument/2006/relationships/image" Target="media/image6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80.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theme" Target="theme/theme1.xml"/><Relationship Id="rId10" Type="http://schemas.openxmlformats.org/officeDocument/2006/relationships/image" Target="media/image10.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0.png"/><Relationship Id="rId22" Type="http://schemas.openxmlformats.org/officeDocument/2006/relationships/image" Target="media/image70.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3B04A-A271-4AA7-9DA6-086C6E3C9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1003</Words>
  <Characters>5722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2016-07-20T22:19:00Z</dcterms:created>
  <dcterms:modified xsi:type="dcterms:W3CDTF">2016-07-20T22:19:00Z</dcterms:modified>
</cp:coreProperties>
</file>